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40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77"/>
        <w:gridCol w:w="2960"/>
      </w:tblGrid>
      <w:tr w:rsidR="00B2363A" w:rsidTr="0097594C">
        <w:trPr>
          <w:trHeight w:val="1273"/>
        </w:trPr>
        <w:tc>
          <w:tcPr>
            <w:tcW w:w="3047" w:type="dxa"/>
          </w:tcPr>
          <w:p w:rsidR="00B2363A" w:rsidRDefault="00700E33" w:rsidP="00A96651">
            <w:r>
              <w:rPr>
                <w:noProof/>
              </w:rPr>
              <w:drawing>
                <wp:inline distT="0" distB="0" distL="0" distR="0">
                  <wp:extent cx="1809750" cy="876300"/>
                  <wp:effectExtent l="19050" t="0" r="0" b="0"/>
                  <wp:docPr id="1" name="Obraz 1" descr="KAPITAL_LUDZ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PITAL_LUDZ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vAlign w:val="center"/>
          </w:tcPr>
          <w:p w:rsidR="00B2363A" w:rsidRDefault="00B2363A" w:rsidP="00A96651">
            <w:pPr>
              <w:jc w:val="center"/>
            </w:pPr>
          </w:p>
        </w:tc>
        <w:tc>
          <w:tcPr>
            <w:tcW w:w="2911" w:type="dxa"/>
            <w:vAlign w:val="center"/>
          </w:tcPr>
          <w:p w:rsidR="00B2363A" w:rsidRDefault="00700E33" w:rsidP="00A96651">
            <w:pPr>
              <w:tabs>
                <w:tab w:val="left" w:pos="930"/>
              </w:tabs>
            </w:pPr>
            <w:r>
              <w:rPr>
                <w:noProof/>
              </w:rPr>
              <w:drawing>
                <wp:inline distT="0" distB="0" distL="0" distR="0">
                  <wp:extent cx="1762125" cy="647700"/>
                  <wp:effectExtent l="19050" t="0" r="9525" b="0"/>
                  <wp:docPr id="2" name="Obraz 2" descr="UE+EFS_L-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E+EFS_L-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63A" w:rsidTr="00AB5CB9">
        <w:trPr>
          <w:cantSplit/>
          <w:trHeight w:val="80"/>
        </w:trPr>
        <w:tc>
          <w:tcPr>
            <w:tcW w:w="9184" w:type="dxa"/>
            <w:gridSpan w:val="3"/>
          </w:tcPr>
          <w:p w:rsidR="00B2363A" w:rsidRPr="00E52673" w:rsidRDefault="00B2363A" w:rsidP="00AB5CB9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</w:tr>
      <w:tr w:rsidR="00B2363A" w:rsidTr="0097594C">
        <w:trPr>
          <w:cantSplit/>
          <w:trHeight w:val="229"/>
        </w:trPr>
        <w:tc>
          <w:tcPr>
            <w:tcW w:w="9184" w:type="dxa"/>
            <w:gridSpan w:val="3"/>
          </w:tcPr>
          <w:p w:rsidR="00B2363A" w:rsidRDefault="00B2363A" w:rsidP="00E41EC0">
            <w:pPr>
              <w:jc w:val="center"/>
              <w:rPr>
                <w:sz w:val="18"/>
                <w:szCs w:val="18"/>
              </w:rPr>
            </w:pPr>
            <w:r w:rsidRPr="00AB5CB9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Projekt współfinansowany przez Unię Europejską ze środków Europejskiego Funduszu Społecznego </w:t>
            </w:r>
            <w:r w:rsidRPr="00AB5CB9">
              <w:rPr>
                <w:rFonts w:ascii="Calibri" w:hAnsi="Calibri" w:cs="Arial"/>
                <w:i/>
                <w:iCs/>
                <w:sz w:val="18"/>
                <w:szCs w:val="18"/>
              </w:rPr>
              <w:br/>
            </w:r>
          </w:p>
          <w:p w:rsidR="00060D9F" w:rsidRDefault="00060D9F" w:rsidP="00E41EC0">
            <w:pPr>
              <w:jc w:val="center"/>
              <w:rPr>
                <w:sz w:val="18"/>
                <w:szCs w:val="18"/>
              </w:rPr>
            </w:pPr>
          </w:p>
          <w:p w:rsidR="003B68C5" w:rsidRPr="003B68C5" w:rsidRDefault="003B68C5" w:rsidP="0006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 w:rsidRPr="003B68C5">
              <w:rPr>
                <w:rFonts w:ascii="Calibri" w:hAnsi="Calibri" w:cs="Arial"/>
                <w:b/>
                <w:sz w:val="36"/>
                <w:szCs w:val="36"/>
              </w:rPr>
              <w:t xml:space="preserve">URZĄD MIASTA I </w:t>
            </w:r>
            <w:r w:rsidR="00060D9F" w:rsidRPr="003B68C5">
              <w:rPr>
                <w:rFonts w:ascii="Calibri" w:hAnsi="Calibri" w:cs="Arial"/>
                <w:b/>
                <w:sz w:val="36"/>
                <w:szCs w:val="36"/>
              </w:rPr>
              <w:t>G</w:t>
            </w:r>
            <w:r w:rsidR="003E73E8" w:rsidRPr="003B68C5">
              <w:rPr>
                <w:rFonts w:ascii="Calibri" w:hAnsi="Calibri" w:cs="Arial"/>
                <w:b/>
                <w:sz w:val="36"/>
                <w:szCs w:val="36"/>
              </w:rPr>
              <w:t>MIN</w:t>
            </w:r>
            <w:r w:rsidRPr="003B68C5">
              <w:rPr>
                <w:rFonts w:ascii="Calibri" w:hAnsi="Calibri" w:cs="Arial"/>
                <w:b/>
                <w:sz w:val="36"/>
                <w:szCs w:val="36"/>
              </w:rPr>
              <w:t>Y</w:t>
            </w:r>
            <w:r w:rsidR="003E73E8" w:rsidRPr="003B68C5">
              <w:rPr>
                <w:rFonts w:ascii="Calibri" w:hAnsi="Calibri" w:cs="Arial"/>
                <w:b/>
                <w:sz w:val="36"/>
                <w:szCs w:val="36"/>
              </w:rPr>
              <w:t xml:space="preserve"> SZAMOTUŁY </w:t>
            </w:r>
          </w:p>
          <w:p w:rsidR="00660991" w:rsidRPr="00700E33" w:rsidRDefault="00660991" w:rsidP="0006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700E33">
              <w:rPr>
                <w:rFonts w:ascii="Calibri" w:hAnsi="Calibri" w:cs="Arial"/>
                <w:b/>
                <w:sz w:val="28"/>
                <w:szCs w:val="28"/>
              </w:rPr>
              <w:t>wraz z</w:t>
            </w:r>
          </w:p>
          <w:p w:rsidR="00060D9F" w:rsidRPr="00660991" w:rsidRDefault="00660991" w:rsidP="0006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>
              <w:rPr>
                <w:rFonts w:ascii="Calibri" w:hAnsi="Calibri" w:cs="Arial"/>
                <w:b/>
                <w:sz w:val="36"/>
                <w:szCs w:val="36"/>
              </w:rPr>
              <w:t xml:space="preserve"> </w:t>
            </w:r>
            <w:r w:rsidR="003E73E8" w:rsidRPr="00660991">
              <w:rPr>
                <w:rFonts w:ascii="Calibri" w:hAnsi="Calibri" w:cs="Arial"/>
                <w:b/>
                <w:sz w:val="36"/>
                <w:szCs w:val="36"/>
              </w:rPr>
              <w:t>FUNDACJ</w:t>
            </w:r>
            <w:r w:rsidR="001B7FE3">
              <w:rPr>
                <w:rFonts w:ascii="Calibri" w:hAnsi="Calibri" w:cs="Arial"/>
                <w:b/>
                <w:sz w:val="36"/>
                <w:szCs w:val="36"/>
              </w:rPr>
              <w:t>Ą</w:t>
            </w:r>
            <w:r w:rsidR="003E73E8" w:rsidRPr="00660991">
              <w:rPr>
                <w:rFonts w:ascii="Calibri" w:hAnsi="Calibri" w:cs="Arial"/>
                <w:b/>
                <w:sz w:val="36"/>
                <w:szCs w:val="36"/>
              </w:rPr>
              <w:t xml:space="preserve"> </w:t>
            </w:r>
            <w:r w:rsidR="00060D9F" w:rsidRPr="00660991">
              <w:rPr>
                <w:rFonts w:ascii="Calibri" w:hAnsi="Calibri" w:cs="Arial"/>
                <w:b/>
                <w:sz w:val="36"/>
                <w:szCs w:val="36"/>
              </w:rPr>
              <w:t>R</w:t>
            </w:r>
            <w:r w:rsidR="003E73E8" w:rsidRPr="00660991">
              <w:rPr>
                <w:rFonts w:ascii="Calibri" w:hAnsi="Calibri" w:cs="Arial"/>
                <w:b/>
                <w:sz w:val="36"/>
                <w:szCs w:val="36"/>
              </w:rPr>
              <w:t>OZWOJU</w:t>
            </w:r>
            <w:r w:rsidR="003B68C5" w:rsidRPr="00660991">
              <w:rPr>
                <w:rFonts w:ascii="Calibri" w:hAnsi="Calibri" w:cs="Arial"/>
                <w:b/>
                <w:sz w:val="36"/>
                <w:szCs w:val="36"/>
              </w:rPr>
              <w:t xml:space="preserve"> </w:t>
            </w:r>
            <w:r w:rsidR="003E73E8" w:rsidRPr="00660991">
              <w:rPr>
                <w:rFonts w:ascii="Calibri" w:hAnsi="Calibri" w:cs="Arial"/>
                <w:b/>
                <w:sz w:val="36"/>
                <w:szCs w:val="36"/>
              </w:rPr>
              <w:t>DEMOKRACJI LOKALNEJ</w:t>
            </w:r>
          </w:p>
          <w:p w:rsidR="00660991" w:rsidRDefault="00660991" w:rsidP="0006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3512A" w:rsidRPr="00660991" w:rsidRDefault="00700E33" w:rsidP="0006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</w:t>
            </w:r>
            <w:r w:rsidR="00060D9F" w:rsidRPr="00660991">
              <w:rPr>
                <w:rFonts w:ascii="Calibri" w:hAnsi="Calibri" w:cs="Arial"/>
              </w:rPr>
              <w:t>aprasza</w:t>
            </w:r>
            <w:r w:rsidR="003B68C5" w:rsidRPr="00660991">
              <w:rPr>
                <w:rFonts w:ascii="Calibri" w:hAnsi="Calibri" w:cs="Arial"/>
              </w:rPr>
              <w:t>ją</w:t>
            </w:r>
            <w:r>
              <w:rPr>
                <w:rFonts w:ascii="Calibri" w:hAnsi="Calibri" w:cs="Arial"/>
              </w:rPr>
              <w:t xml:space="preserve"> na:</w:t>
            </w:r>
          </w:p>
          <w:p w:rsidR="005023C5" w:rsidRPr="005023C5" w:rsidRDefault="005023C5" w:rsidP="0006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E73E8" w:rsidRPr="00AC0393" w:rsidRDefault="00660991" w:rsidP="003E73E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AC0393">
              <w:rPr>
                <w:rFonts w:ascii="Calibri" w:hAnsi="Calibri"/>
                <w:b/>
                <w:sz w:val="36"/>
                <w:szCs w:val="36"/>
              </w:rPr>
              <w:t>KONFERENCJĘ</w:t>
            </w:r>
          </w:p>
          <w:p w:rsidR="003E73E8" w:rsidRPr="00660991" w:rsidRDefault="00660991" w:rsidP="003E73E8">
            <w:pPr>
              <w:jc w:val="center"/>
              <w:rPr>
                <w:rFonts w:ascii="Calibri" w:hAnsi="Calibri"/>
              </w:rPr>
            </w:pPr>
            <w:r w:rsidRPr="00660991">
              <w:rPr>
                <w:rFonts w:ascii="Calibri" w:hAnsi="Calibri"/>
              </w:rPr>
              <w:t>pt:</w:t>
            </w:r>
          </w:p>
          <w:p w:rsidR="006A67E4" w:rsidRDefault="006A67E4" w:rsidP="003E73E8">
            <w:pPr>
              <w:jc w:val="center"/>
              <w:rPr>
                <w:rFonts w:ascii="Calibri" w:hAnsi="Calibri"/>
                <w:b/>
              </w:rPr>
            </w:pPr>
          </w:p>
          <w:p w:rsidR="00660991" w:rsidRPr="00660991" w:rsidRDefault="00660991" w:rsidP="003E73E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660991">
              <w:rPr>
                <w:rFonts w:ascii="Calibri" w:hAnsi="Calibri"/>
                <w:b/>
                <w:sz w:val="36"/>
                <w:szCs w:val="36"/>
              </w:rPr>
              <w:t>KONSULTACJE SPOŁECZNE</w:t>
            </w:r>
          </w:p>
          <w:p w:rsidR="00660991" w:rsidRDefault="00660991" w:rsidP="003E73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PŁASZCZYZNĄ WSPÓŁ</w:t>
            </w:r>
            <w:r w:rsidR="00EA31F7">
              <w:rPr>
                <w:rFonts w:ascii="Calibri" w:hAnsi="Calibri"/>
                <w:b/>
              </w:rPr>
              <w:t>P</w:t>
            </w:r>
            <w:r>
              <w:rPr>
                <w:rFonts w:ascii="Calibri" w:hAnsi="Calibri"/>
                <w:b/>
              </w:rPr>
              <w:t>RACY MIĘDZYSEKTOROWEJ JST I NGO</w:t>
            </w:r>
          </w:p>
          <w:p w:rsidR="003E73E8" w:rsidRPr="00205CD3" w:rsidRDefault="003E73E8" w:rsidP="003E73E8">
            <w:pPr>
              <w:jc w:val="center"/>
              <w:rPr>
                <w:rFonts w:ascii="Calibri" w:hAnsi="Calibri" w:cs="Arial"/>
                <w:b/>
                <w:bCs/>
                <w:color w:val="FF0000"/>
              </w:rPr>
            </w:pPr>
          </w:p>
          <w:p w:rsidR="006A67E4" w:rsidRDefault="006A67E4" w:rsidP="003E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3E73E8" w:rsidRPr="00E036C8" w:rsidRDefault="003E73E8" w:rsidP="003E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036C8">
              <w:rPr>
                <w:rFonts w:ascii="Calibri" w:hAnsi="Calibri" w:cs="Arial"/>
              </w:rPr>
              <w:t>Termin</w:t>
            </w:r>
            <w:r w:rsidR="00660991" w:rsidRPr="00E036C8">
              <w:rPr>
                <w:rFonts w:ascii="Calibri" w:hAnsi="Calibri" w:cs="Arial"/>
              </w:rPr>
              <w:t xml:space="preserve"> konferencji</w:t>
            </w:r>
            <w:r w:rsidRPr="00E036C8">
              <w:rPr>
                <w:rFonts w:ascii="Calibri" w:hAnsi="Calibri" w:cs="Arial"/>
              </w:rPr>
              <w:t>:</w:t>
            </w:r>
          </w:p>
          <w:p w:rsidR="003E73E8" w:rsidRPr="003E73E8" w:rsidRDefault="003E73E8" w:rsidP="003E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3E73E8" w:rsidRPr="00660991" w:rsidRDefault="00660991" w:rsidP="00660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660991">
              <w:rPr>
                <w:rFonts w:ascii="Calibri" w:hAnsi="Calibri" w:cs="Arial"/>
                <w:b/>
                <w:sz w:val="36"/>
                <w:szCs w:val="36"/>
              </w:rPr>
              <w:t xml:space="preserve">03 </w:t>
            </w:r>
            <w:r w:rsidR="00700E33">
              <w:rPr>
                <w:rFonts w:ascii="Calibri" w:hAnsi="Calibri" w:cs="Arial"/>
                <w:b/>
                <w:sz w:val="36"/>
                <w:szCs w:val="36"/>
              </w:rPr>
              <w:t>grudnia</w:t>
            </w:r>
            <w:r w:rsidR="003E73E8" w:rsidRPr="00660991">
              <w:rPr>
                <w:rFonts w:ascii="Calibri" w:hAnsi="Calibri" w:cs="Arial"/>
                <w:b/>
                <w:sz w:val="36"/>
                <w:szCs w:val="36"/>
              </w:rPr>
              <w:t xml:space="preserve"> 2014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</w:t>
            </w:r>
            <w:r w:rsidRPr="00700E33">
              <w:rPr>
                <w:rFonts w:ascii="Calibri" w:hAnsi="Calibri" w:cs="Arial"/>
                <w:b/>
                <w:sz w:val="36"/>
                <w:szCs w:val="36"/>
              </w:rPr>
              <w:t>(rozpoczęcie:</w:t>
            </w:r>
            <w:r w:rsidR="003E73E8" w:rsidRPr="00700E33">
              <w:rPr>
                <w:rFonts w:ascii="Calibri" w:hAnsi="Calibri" w:cs="Arial"/>
                <w:b/>
                <w:sz w:val="36"/>
                <w:szCs w:val="36"/>
              </w:rPr>
              <w:t xml:space="preserve"> 1</w:t>
            </w:r>
            <w:r w:rsidRPr="00700E33">
              <w:rPr>
                <w:rFonts w:ascii="Calibri" w:hAnsi="Calibri" w:cs="Arial"/>
                <w:b/>
                <w:sz w:val="36"/>
                <w:szCs w:val="36"/>
              </w:rPr>
              <w:t>0</w:t>
            </w:r>
            <w:r w:rsidR="003E73E8" w:rsidRPr="00700E33">
              <w:rPr>
                <w:rFonts w:ascii="Calibri" w:hAnsi="Calibri" w:cs="Arial"/>
                <w:b/>
                <w:sz w:val="36"/>
                <w:szCs w:val="36"/>
              </w:rPr>
              <w:t>.00</w:t>
            </w:r>
            <w:r w:rsidR="00700E33" w:rsidRPr="00700E33">
              <w:rPr>
                <w:rFonts w:ascii="Calibri" w:hAnsi="Calibri" w:cs="Arial"/>
                <w:b/>
                <w:sz w:val="36"/>
                <w:szCs w:val="36"/>
              </w:rPr>
              <w:t>)</w:t>
            </w:r>
          </w:p>
          <w:p w:rsidR="006A67E4" w:rsidRPr="00660991" w:rsidRDefault="006A67E4" w:rsidP="003E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</w:p>
          <w:p w:rsidR="00060D9F" w:rsidRPr="00660991" w:rsidRDefault="00660991" w:rsidP="00700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660991">
              <w:rPr>
                <w:rFonts w:ascii="Calibri" w:hAnsi="Calibri" w:cs="Arial"/>
              </w:rPr>
              <w:t xml:space="preserve">Rejestracja od </w:t>
            </w:r>
            <w:r w:rsidR="0037254D">
              <w:rPr>
                <w:rFonts w:ascii="Calibri" w:hAnsi="Calibri" w:cs="Arial"/>
              </w:rPr>
              <w:t xml:space="preserve">godziny </w:t>
            </w:r>
            <w:r w:rsidRPr="00660991">
              <w:rPr>
                <w:rFonts w:ascii="Calibri" w:hAnsi="Calibri" w:cs="Arial"/>
              </w:rPr>
              <w:t>09</w:t>
            </w:r>
            <w:r w:rsidR="003E73E8" w:rsidRPr="00660991">
              <w:rPr>
                <w:rFonts w:ascii="Calibri" w:hAnsi="Calibri" w:cs="Arial"/>
              </w:rPr>
              <w:t>.</w:t>
            </w:r>
            <w:r w:rsidRPr="00660991">
              <w:rPr>
                <w:rFonts w:ascii="Calibri" w:hAnsi="Calibri" w:cs="Arial"/>
              </w:rPr>
              <w:t>45</w:t>
            </w:r>
          </w:p>
          <w:p w:rsidR="00060D9F" w:rsidRPr="00660991" w:rsidRDefault="00060D9F" w:rsidP="0006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FF0000"/>
              </w:rPr>
            </w:pPr>
          </w:p>
          <w:p w:rsidR="00060D9F" w:rsidRPr="00E036C8" w:rsidRDefault="00060D9F" w:rsidP="0006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</w:rPr>
            </w:pPr>
            <w:r w:rsidRPr="00E036C8">
              <w:rPr>
                <w:rFonts w:ascii="Calibri" w:hAnsi="Calibri" w:cs="Arial"/>
                <w:bCs/>
              </w:rPr>
              <w:t xml:space="preserve">Miejsce </w:t>
            </w:r>
            <w:r w:rsidR="00700E33" w:rsidRPr="00E036C8">
              <w:rPr>
                <w:rFonts w:ascii="Calibri" w:hAnsi="Calibri" w:cs="Arial"/>
                <w:bCs/>
              </w:rPr>
              <w:t>konferencji</w:t>
            </w:r>
            <w:r w:rsidRPr="00E036C8">
              <w:rPr>
                <w:rFonts w:ascii="Calibri" w:hAnsi="Calibri" w:cs="Arial"/>
                <w:bCs/>
              </w:rPr>
              <w:t>: Urząd Miasta i Gminy Szamotuły</w:t>
            </w:r>
          </w:p>
          <w:p w:rsidR="00060D9F" w:rsidRPr="00E036C8" w:rsidRDefault="00060D9F" w:rsidP="0006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</w:rPr>
            </w:pPr>
            <w:r w:rsidRPr="00E036C8">
              <w:rPr>
                <w:rFonts w:ascii="Calibri" w:hAnsi="Calibri" w:cs="Arial"/>
                <w:bCs/>
              </w:rPr>
              <w:t>ul. Dworcowa 26, sala sesyjna</w:t>
            </w:r>
          </w:p>
          <w:p w:rsidR="00060D9F" w:rsidRPr="00E036C8" w:rsidRDefault="00060D9F" w:rsidP="0006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color w:val="FF0000"/>
              </w:rPr>
            </w:pPr>
          </w:p>
          <w:p w:rsidR="00060D9F" w:rsidRPr="00E31DAA" w:rsidRDefault="00060D9F" w:rsidP="0006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</w:rPr>
            </w:pPr>
            <w:r w:rsidRPr="00660991">
              <w:rPr>
                <w:rFonts w:ascii="Calibri" w:hAnsi="Calibri" w:cs="Arial"/>
                <w:bCs/>
              </w:rPr>
              <w:t>Zgłoszenia prosimy przesyłać do Pan</w:t>
            </w:r>
            <w:r w:rsidR="00660991" w:rsidRPr="00660991">
              <w:rPr>
                <w:rFonts w:ascii="Calibri" w:hAnsi="Calibri" w:cs="Arial"/>
                <w:bCs/>
              </w:rPr>
              <w:t>i Marzeny Grali Kapłon</w:t>
            </w:r>
            <w:r w:rsidRPr="00660991">
              <w:rPr>
                <w:rFonts w:ascii="Calibri" w:hAnsi="Calibri" w:cs="Arial"/>
                <w:bCs/>
              </w:rPr>
              <w:t xml:space="preserve"> (Urząd Miasta i Gminy Szamotuły),</w:t>
            </w:r>
            <w:r w:rsidR="00700E33">
              <w:rPr>
                <w:rFonts w:ascii="Calibri" w:hAnsi="Calibri" w:cs="Arial"/>
                <w:bCs/>
              </w:rPr>
              <w:t xml:space="preserve"> </w:t>
            </w:r>
            <w:r w:rsidRPr="00E31DAA">
              <w:rPr>
                <w:rFonts w:ascii="Calibri" w:hAnsi="Calibri" w:cs="Arial"/>
                <w:bCs/>
              </w:rPr>
              <w:t xml:space="preserve">tel. </w:t>
            </w:r>
            <w:r w:rsidRPr="00E31DAA">
              <w:rPr>
                <w:rFonts w:ascii="Calibri" w:hAnsi="Calibri"/>
              </w:rPr>
              <w:t>+48 61 29 27 58</w:t>
            </w:r>
            <w:r w:rsidR="00660991" w:rsidRPr="00E31DAA">
              <w:rPr>
                <w:rFonts w:ascii="Calibri" w:hAnsi="Calibri"/>
              </w:rPr>
              <w:t>5</w:t>
            </w:r>
            <w:r w:rsidRPr="00E31DAA">
              <w:rPr>
                <w:rFonts w:ascii="Calibri" w:hAnsi="Calibri"/>
              </w:rPr>
              <w:t xml:space="preserve"> </w:t>
            </w:r>
            <w:r w:rsidRPr="00E31DAA">
              <w:rPr>
                <w:rFonts w:ascii="Calibri" w:hAnsi="Calibri" w:cs="Arial"/>
                <w:bCs/>
              </w:rPr>
              <w:t>e-mail</w:t>
            </w:r>
            <w:r w:rsidRPr="00E31DAA">
              <w:rPr>
                <w:rFonts w:ascii="Calibri" w:hAnsi="Calibri" w:cs="Arial"/>
                <w:bCs/>
                <w:color w:val="000000" w:themeColor="text1"/>
              </w:rPr>
              <w:t xml:space="preserve">: </w:t>
            </w:r>
            <w:hyperlink r:id="rId8" w:history="1">
              <w:r w:rsidR="00700E33" w:rsidRPr="00E31DAA">
                <w:rPr>
                  <w:rStyle w:val="Hipercze"/>
                  <w:rFonts w:ascii="Calibri" w:hAnsi="Calibri" w:cs="Arial"/>
                  <w:color w:val="000000" w:themeColor="text1"/>
                </w:rPr>
                <w:t>wks.umig@szamotuly.pl</w:t>
              </w:r>
            </w:hyperlink>
          </w:p>
          <w:p w:rsidR="00C3200B" w:rsidRPr="00E31DAA" w:rsidRDefault="00C3200B" w:rsidP="0006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</w:rPr>
            </w:pPr>
          </w:p>
          <w:p w:rsidR="003E73E8" w:rsidRPr="00E31DAA" w:rsidRDefault="003E73E8" w:rsidP="0006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FF0000"/>
              </w:rPr>
            </w:pPr>
          </w:p>
          <w:p w:rsidR="00700E33" w:rsidRDefault="00660991" w:rsidP="00660991">
            <w:pPr>
              <w:jc w:val="center"/>
              <w:rPr>
                <w:rFonts w:ascii="Calibri" w:hAnsi="Calibri" w:cs="Arial"/>
                <w:bCs/>
              </w:rPr>
            </w:pPr>
            <w:r w:rsidRPr="00660991">
              <w:rPr>
                <w:rFonts w:ascii="Calibri" w:hAnsi="Calibri" w:cs="Arial"/>
                <w:bCs/>
              </w:rPr>
              <w:t xml:space="preserve">Konferencja </w:t>
            </w:r>
            <w:r w:rsidR="00060D9F" w:rsidRPr="00660991">
              <w:rPr>
                <w:rFonts w:ascii="Calibri" w:hAnsi="Calibri" w:cs="Arial"/>
                <w:bCs/>
              </w:rPr>
              <w:t>realizowan</w:t>
            </w:r>
            <w:r w:rsidRPr="00660991">
              <w:rPr>
                <w:rFonts w:ascii="Calibri" w:hAnsi="Calibri" w:cs="Arial"/>
                <w:bCs/>
              </w:rPr>
              <w:t>a</w:t>
            </w:r>
            <w:r w:rsidR="00060D9F" w:rsidRPr="00660991">
              <w:rPr>
                <w:rFonts w:ascii="Calibri" w:hAnsi="Calibri" w:cs="Arial"/>
                <w:bCs/>
              </w:rPr>
              <w:t xml:space="preserve"> </w:t>
            </w:r>
            <w:r w:rsidR="00700E33">
              <w:rPr>
                <w:rFonts w:ascii="Calibri" w:hAnsi="Calibri" w:cs="Arial"/>
                <w:bCs/>
              </w:rPr>
              <w:t>w ramach</w:t>
            </w:r>
            <w:r w:rsidR="00060D9F" w:rsidRPr="00660991">
              <w:rPr>
                <w:rFonts w:ascii="Calibri" w:hAnsi="Calibri" w:cs="Arial"/>
                <w:bCs/>
              </w:rPr>
              <w:t xml:space="preserve"> projektu „Mój Samorząd – konsultacje społeczne</w:t>
            </w:r>
          </w:p>
          <w:p w:rsidR="00060D9F" w:rsidRPr="00AB5CB9" w:rsidRDefault="00060D9F" w:rsidP="00700E33">
            <w:pPr>
              <w:jc w:val="center"/>
              <w:rPr>
                <w:sz w:val="18"/>
                <w:szCs w:val="18"/>
              </w:rPr>
            </w:pPr>
            <w:r w:rsidRPr="00660991">
              <w:rPr>
                <w:rFonts w:ascii="Calibri" w:hAnsi="Calibri" w:cs="Arial"/>
                <w:bCs/>
              </w:rPr>
              <w:t xml:space="preserve"> w Gminie Szamotuły”,</w:t>
            </w:r>
            <w:r w:rsidR="00700E33">
              <w:rPr>
                <w:rFonts w:ascii="Calibri" w:hAnsi="Calibri" w:cs="Arial"/>
                <w:bCs/>
              </w:rPr>
              <w:t xml:space="preserve"> </w:t>
            </w:r>
            <w:r w:rsidRPr="00660991">
              <w:rPr>
                <w:rFonts w:ascii="Calibri" w:hAnsi="Calibri" w:cs="Arial"/>
                <w:bCs/>
              </w:rPr>
              <w:t>Poddziałanie 5.4.2 POKL „Rozwój dialogu o</w:t>
            </w:r>
            <w:r w:rsidR="00B4356A" w:rsidRPr="00660991">
              <w:rPr>
                <w:rFonts w:ascii="Calibri" w:hAnsi="Calibri" w:cs="Arial"/>
                <w:bCs/>
              </w:rPr>
              <w:t>bywatelskiego”</w:t>
            </w:r>
          </w:p>
        </w:tc>
      </w:tr>
      <w:tr w:rsidR="00B2363A" w:rsidTr="00163189">
        <w:trPr>
          <w:cantSplit/>
        </w:trPr>
        <w:tc>
          <w:tcPr>
            <w:tcW w:w="9184" w:type="dxa"/>
            <w:gridSpan w:val="3"/>
          </w:tcPr>
          <w:p w:rsidR="00B2363A" w:rsidRPr="00AB6373" w:rsidRDefault="00B2363A" w:rsidP="009A2FD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</w:tr>
      <w:tr w:rsidR="00855DC1" w:rsidRPr="00E31DAA" w:rsidTr="00700E33">
        <w:trPr>
          <w:cantSplit/>
          <w:trHeight w:val="1673"/>
        </w:trPr>
        <w:tc>
          <w:tcPr>
            <w:tcW w:w="9184" w:type="dxa"/>
            <w:gridSpan w:val="3"/>
            <w:shd w:val="clear" w:color="auto" w:fill="003366"/>
          </w:tcPr>
          <w:p w:rsidR="00855DC1" w:rsidRDefault="00855DC1" w:rsidP="00346B32">
            <w:pPr>
              <w:pStyle w:val="Nagwek2"/>
            </w:pPr>
            <w:r>
              <w:t>Biuro projektu:</w:t>
            </w:r>
          </w:p>
          <w:p w:rsidR="00855DC1" w:rsidRDefault="00855DC1" w:rsidP="00346B32">
            <w:pPr>
              <w:pStyle w:val="Nagwek2"/>
            </w:pPr>
            <w:r>
              <w:t xml:space="preserve"> Ośrodek Regionalny FRDL w Poznaniu</w:t>
            </w:r>
          </w:p>
          <w:p w:rsidR="00855DC1" w:rsidRDefault="00855DC1" w:rsidP="00346B3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6"/>
              </w:rPr>
              <w:t xml:space="preserve">ul. Rolna 19/3, 61-491 Poznań, </w:t>
            </w:r>
          </w:p>
          <w:p w:rsidR="00855DC1" w:rsidRDefault="00855DC1" w:rsidP="00346B3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6"/>
              </w:rPr>
              <w:t>tel. 61 853 34 33, fax 61 855 33 07</w:t>
            </w:r>
          </w:p>
          <w:p w:rsidR="00855DC1" w:rsidRPr="00700E33" w:rsidRDefault="00855DC1" w:rsidP="00700E3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16"/>
                <w:lang w:val="pt-BR"/>
              </w:rPr>
            </w:pPr>
            <w:r w:rsidRPr="00164BED">
              <w:rPr>
                <w:rFonts w:ascii="Arial" w:hAnsi="Arial" w:cs="Arial"/>
                <w:bCs/>
                <w:color w:val="FFFFFF"/>
                <w:sz w:val="18"/>
                <w:szCs w:val="16"/>
                <w:lang w:val="pt-BR"/>
              </w:rPr>
              <w:t>www.poznan.frdl.pl , e-mail: biuro@poznan.frdl.p</w:t>
            </w:r>
            <w:r w:rsidR="00700E33">
              <w:rPr>
                <w:rFonts w:ascii="Arial" w:hAnsi="Arial" w:cs="Arial"/>
                <w:bCs/>
                <w:color w:val="FFFFFF"/>
                <w:sz w:val="18"/>
                <w:szCs w:val="16"/>
                <w:lang w:val="pt-BR"/>
              </w:rPr>
              <w:t>l</w:t>
            </w:r>
          </w:p>
        </w:tc>
      </w:tr>
    </w:tbl>
    <w:p w:rsidR="00227D86" w:rsidRPr="000501F3" w:rsidRDefault="00227D86">
      <w:pPr>
        <w:rPr>
          <w:lang w:val="pt-BR"/>
        </w:rPr>
      </w:pPr>
    </w:p>
    <w:p w:rsidR="00227D86" w:rsidRPr="000501F3" w:rsidRDefault="00227D86">
      <w:pPr>
        <w:rPr>
          <w:lang w:val="pt-BR"/>
        </w:rPr>
      </w:pPr>
      <w:bookmarkStart w:id="0" w:name="_GoBack"/>
      <w:bookmarkEnd w:id="0"/>
    </w:p>
    <w:sectPr w:rsidR="00227D86" w:rsidRPr="0005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6DEA"/>
    <w:multiLevelType w:val="hybridMultilevel"/>
    <w:tmpl w:val="E9982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43614"/>
    <w:multiLevelType w:val="hybridMultilevel"/>
    <w:tmpl w:val="C8CE3E1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BF"/>
    <w:rsid w:val="000501F3"/>
    <w:rsid w:val="00060D9F"/>
    <w:rsid w:val="0007610D"/>
    <w:rsid w:val="000834C7"/>
    <w:rsid w:val="000C510C"/>
    <w:rsid w:val="000F4DAF"/>
    <w:rsid w:val="001062ED"/>
    <w:rsid w:val="00106CB2"/>
    <w:rsid w:val="00107748"/>
    <w:rsid w:val="00126002"/>
    <w:rsid w:val="0014015D"/>
    <w:rsid w:val="00162446"/>
    <w:rsid w:val="00163189"/>
    <w:rsid w:val="00164BED"/>
    <w:rsid w:val="001B7FE3"/>
    <w:rsid w:val="001C08AF"/>
    <w:rsid w:val="001C214B"/>
    <w:rsid w:val="001F6E4B"/>
    <w:rsid w:val="00203C82"/>
    <w:rsid w:val="00205CD3"/>
    <w:rsid w:val="002134B0"/>
    <w:rsid w:val="0022377D"/>
    <w:rsid w:val="00227D86"/>
    <w:rsid w:val="002653C0"/>
    <w:rsid w:val="002849BB"/>
    <w:rsid w:val="00295966"/>
    <w:rsid w:val="002A3B4B"/>
    <w:rsid w:val="002C101C"/>
    <w:rsid w:val="003052A7"/>
    <w:rsid w:val="00325734"/>
    <w:rsid w:val="00337EE2"/>
    <w:rsid w:val="00346B32"/>
    <w:rsid w:val="0037254D"/>
    <w:rsid w:val="003A0D61"/>
    <w:rsid w:val="003B5AB6"/>
    <w:rsid w:val="003B68C5"/>
    <w:rsid w:val="003E73E8"/>
    <w:rsid w:val="003F5B16"/>
    <w:rsid w:val="00495DD4"/>
    <w:rsid w:val="004C79BC"/>
    <w:rsid w:val="004F1F3D"/>
    <w:rsid w:val="005023C5"/>
    <w:rsid w:val="005B56D1"/>
    <w:rsid w:val="005D5651"/>
    <w:rsid w:val="00640F48"/>
    <w:rsid w:val="00660991"/>
    <w:rsid w:val="00677C66"/>
    <w:rsid w:val="00685D7F"/>
    <w:rsid w:val="006A67E4"/>
    <w:rsid w:val="00700E33"/>
    <w:rsid w:val="0071052E"/>
    <w:rsid w:val="00734A0E"/>
    <w:rsid w:val="00747EF5"/>
    <w:rsid w:val="0079152E"/>
    <w:rsid w:val="00792FC6"/>
    <w:rsid w:val="00797185"/>
    <w:rsid w:val="007B614E"/>
    <w:rsid w:val="007C2F0E"/>
    <w:rsid w:val="007E7059"/>
    <w:rsid w:val="00836167"/>
    <w:rsid w:val="0084092A"/>
    <w:rsid w:val="008472CB"/>
    <w:rsid w:val="00855DC1"/>
    <w:rsid w:val="00860E24"/>
    <w:rsid w:val="00870AA3"/>
    <w:rsid w:val="008912FE"/>
    <w:rsid w:val="00895EE0"/>
    <w:rsid w:val="008A3EAE"/>
    <w:rsid w:val="008C20DE"/>
    <w:rsid w:val="008D65CB"/>
    <w:rsid w:val="008F3D25"/>
    <w:rsid w:val="0091267C"/>
    <w:rsid w:val="0095177A"/>
    <w:rsid w:val="0097339A"/>
    <w:rsid w:val="0097594C"/>
    <w:rsid w:val="009A2FD0"/>
    <w:rsid w:val="009F3BAD"/>
    <w:rsid w:val="00A046DC"/>
    <w:rsid w:val="00A3156F"/>
    <w:rsid w:val="00A96651"/>
    <w:rsid w:val="00AB5CB9"/>
    <w:rsid w:val="00AB6373"/>
    <w:rsid w:val="00AC0393"/>
    <w:rsid w:val="00B2363A"/>
    <w:rsid w:val="00B3512A"/>
    <w:rsid w:val="00B4356A"/>
    <w:rsid w:val="00B633D0"/>
    <w:rsid w:val="00B80526"/>
    <w:rsid w:val="00B861B4"/>
    <w:rsid w:val="00C16EDE"/>
    <w:rsid w:val="00C3200B"/>
    <w:rsid w:val="00C72242"/>
    <w:rsid w:val="00C93EB1"/>
    <w:rsid w:val="00C94D3A"/>
    <w:rsid w:val="00CB73F9"/>
    <w:rsid w:val="00CD23C6"/>
    <w:rsid w:val="00CD2E96"/>
    <w:rsid w:val="00CE6E6B"/>
    <w:rsid w:val="00D82A07"/>
    <w:rsid w:val="00DD20D3"/>
    <w:rsid w:val="00DD4C68"/>
    <w:rsid w:val="00DE684A"/>
    <w:rsid w:val="00DF4841"/>
    <w:rsid w:val="00E036C8"/>
    <w:rsid w:val="00E24240"/>
    <w:rsid w:val="00E31DAA"/>
    <w:rsid w:val="00E41EC0"/>
    <w:rsid w:val="00E52673"/>
    <w:rsid w:val="00E67BBF"/>
    <w:rsid w:val="00EA31F7"/>
    <w:rsid w:val="00ED72E6"/>
    <w:rsid w:val="00EE6438"/>
    <w:rsid w:val="00EF6705"/>
    <w:rsid w:val="00F77BE4"/>
    <w:rsid w:val="00F80333"/>
    <w:rsid w:val="00F8732D"/>
    <w:rsid w:val="00FB7223"/>
    <w:rsid w:val="00FF42E3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Calibri" w:hAnsi="Calibri"/>
      <w:bCs/>
      <w:i/>
      <w:iCs/>
      <w:sz w:val="18"/>
    </w:rPr>
  </w:style>
  <w:style w:type="paragraph" w:styleId="Nagwek2">
    <w:name w:val="heading 2"/>
    <w:basedOn w:val="Normalny"/>
    <w:next w:val="Normalny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  <w:color w:val="FFFFFF"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jc w:val="center"/>
    </w:pPr>
    <w:rPr>
      <w:rFonts w:ascii="Calibri" w:hAnsi="Calibri"/>
      <w:b/>
      <w:i/>
      <w:iCs/>
      <w:color w:val="000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2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472C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91267C"/>
    <w:rPr>
      <w:b/>
      <w:bCs/>
    </w:rPr>
  </w:style>
  <w:style w:type="character" w:styleId="Odwoaniedokomentarza">
    <w:name w:val="annotation reference"/>
    <w:uiPriority w:val="99"/>
    <w:semiHidden/>
    <w:unhideWhenUsed/>
    <w:rsid w:val="00C16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6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6ED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E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6EDE"/>
    <w:rPr>
      <w:b/>
      <w:bCs/>
    </w:rPr>
  </w:style>
  <w:style w:type="character" w:styleId="Uwydatnienie">
    <w:name w:val="Emphasis"/>
    <w:uiPriority w:val="20"/>
    <w:qFormat/>
    <w:rsid w:val="006A67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Calibri" w:hAnsi="Calibri"/>
      <w:bCs/>
      <w:i/>
      <w:iCs/>
      <w:sz w:val="18"/>
    </w:rPr>
  </w:style>
  <w:style w:type="paragraph" w:styleId="Nagwek2">
    <w:name w:val="heading 2"/>
    <w:basedOn w:val="Normalny"/>
    <w:next w:val="Normalny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  <w:color w:val="FFFFFF"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jc w:val="center"/>
    </w:pPr>
    <w:rPr>
      <w:rFonts w:ascii="Calibri" w:hAnsi="Calibri"/>
      <w:b/>
      <w:i/>
      <w:iCs/>
      <w:color w:val="000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2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472C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91267C"/>
    <w:rPr>
      <w:b/>
      <w:bCs/>
    </w:rPr>
  </w:style>
  <w:style w:type="character" w:styleId="Odwoaniedokomentarza">
    <w:name w:val="annotation reference"/>
    <w:uiPriority w:val="99"/>
    <w:semiHidden/>
    <w:unhideWhenUsed/>
    <w:rsid w:val="00C16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6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6ED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E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6EDE"/>
    <w:rPr>
      <w:b/>
      <w:bCs/>
    </w:rPr>
  </w:style>
  <w:style w:type="character" w:styleId="Uwydatnienie">
    <w:name w:val="Emphasis"/>
    <w:uiPriority w:val="20"/>
    <w:qFormat/>
    <w:rsid w:val="006A6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s.umig@szamotuly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986</CharactersWithSpaces>
  <SharedDoc>false</SharedDoc>
  <HLinks>
    <vt:vector size="6" baseType="variant">
      <vt:variant>
        <vt:i4>2031739</vt:i4>
      </vt:variant>
      <vt:variant>
        <vt:i4>0</vt:i4>
      </vt:variant>
      <vt:variant>
        <vt:i4>0</vt:i4>
      </vt:variant>
      <vt:variant>
        <vt:i4>5</vt:i4>
      </vt:variant>
      <vt:variant>
        <vt:lpwstr>mailto:jakub.jadrzyk@szamotuly.pl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Andrzej Franke</cp:lastModifiedBy>
  <cp:revision>2</cp:revision>
  <cp:lastPrinted>2010-04-27T12:33:00Z</cp:lastPrinted>
  <dcterms:created xsi:type="dcterms:W3CDTF">2014-11-24T09:56:00Z</dcterms:created>
  <dcterms:modified xsi:type="dcterms:W3CDTF">2014-11-24T09:56:00Z</dcterms:modified>
</cp:coreProperties>
</file>