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01" w:rsidRDefault="00D001E5">
      <w:pPr>
        <w:spacing w:after="133"/>
        <w:ind w:right="799"/>
        <w:jc w:val="right"/>
      </w:pPr>
      <w:r>
        <w:rPr>
          <w:b/>
          <w:sz w:val="24"/>
        </w:rPr>
        <w:t>Załącznik nr 1</w:t>
      </w:r>
      <w:r>
        <w:rPr>
          <w:b/>
          <w:sz w:val="32"/>
        </w:rPr>
        <w:t xml:space="preserve"> </w:t>
      </w:r>
    </w:p>
    <w:p w:rsidR="005E6101" w:rsidRDefault="00D001E5">
      <w:pPr>
        <w:spacing w:after="216"/>
        <w:ind w:left="148"/>
        <w:jc w:val="center"/>
      </w:pPr>
      <w:r>
        <w:rPr>
          <w:i/>
          <w:sz w:val="24"/>
        </w:rPr>
        <w:t xml:space="preserve"> </w:t>
      </w:r>
    </w:p>
    <w:p w:rsidR="005E6101" w:rsidRDefault="00D001E5">
      <w:pPr>
        <w:spacing w:after="216"/>
        <w:ind w:left="896"/>
      </w:pPr>
      <w:r>
        <w:rPr>
          <w:i/>
          <w:sz w:val="24"/>
        </w:rPr>
        <w:t xml:space="preserve"> </w:t>
      </w:r>
    </w:p>
    <w:p w:rsidR="005E6101" w:rsidRDefault="00D001E5">
      <w:pPr>
        <w:spacing w:after="216"/>
        <w:ind w:left="93"/>
        <w:jc w:val="center"/>
      </w:pPr>
      <w:r>
        <w:rPr>
          <w:i/>
          <w:sz w:val="24"/>
        </w:rPr>
        <w:t xml:space="preserve">WZÓR </w:t>
      </w:r>
    </w:p>
    <w:p w:rsidR="005E6101" w:rsidRDefault="00D001E5">
      <w:pPr>
        <w:spacing w:after="10" w:line="249" w:lineRule="auto"/>
        <w:ind w:left="887" w:right="787" w:hanging="10"/>
        <w:jc w:val="center"/>
      </w:pPr>
      <w:r>
        <w:rPr>
          <w:sz w:val="24"/>
        </w:rPr>
        <w:t xml:space="preserve">OFERTA REALIZACJI ZADANIA PUBLICZNEGO* /  </w:t>
      </w:r>
    </w:p>
    <w:p w:rsidR="005E6101" w:rsidRDefault="00D001E5">
      <w:pPr>
        <w:spacing w:after="10" w:line="249" w:lineRule="auto"/>
        <w:ind w:left="887" w:right="786" w:hanging="10"/>
        <w:jc w:val="center"/>
      </w:pPr>
      <w:r>
        <w:rPr>
          <w:sz w:val="24"/>
        </w:rPr>
        <w:t xml:space="preserve">OFERTA WSPÓLNA REALIZACJI ZADANIA PUBLICZNEGO*,  </w:t>
      </w:r>
    </w:p>
    <w:p w:rsidR="005E6101" w:rsidRDefault="00D001E5">
      <w:pPr>
        <w:spacing w:after="10" w:line="249" w:lineRule="auto"/>
        <w:ind w:left="887" w:right="784" w:hanging="10"/>
        <w:jc w:val="center"/>
      </w:pPr>
      <w:r>
        <w:rPr>
          <w:sz w:val="24"/>
        </w:rPr>
        <w:t xml:space="preserve">O KTÓRYCH MOWA W ART. 14 UST. 1 I 2 USTAWY Z DNIA 24 KWIETNIA 2003 R. </w:t>
      </w:r>
    </w:p>
    <w:p w:rsidR="005E6101" w:rsidRDefault="00D001E5">
      <w:pPr>
        <w:spacing w:after="456" w:line="249" w:lineRule="auto"/>
        <w:ind w:left="887" w:right="729" w:hanging="10"/>
        <w:jc w:val="center"/>
      </w:pPr>
      <w:r>
        <w:rPr>
          <w:sz w:val="24"/>
        </w:rPr>
        <w:t xml:space="preserve">O DZIAŁALNOŚCI POŻYTKU PUBLICZNEGO I O WOLONTARIACIE (DZ. U. Z 2016 R. POZ. 239 I 395) </w:t>
      </w:r>
    </w:p>
    <w:p w:rsidR="005E6101" w:rsidRDefault="00D001E5">
      <w:pPr>
        <w:spacing w:after="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 xml:space="preserve"> </w:t>
      </w:r>
    </w:p>
    <w:p w:rsidR="005E6101" w:rsidRDefault="00D001E5">
      <w:pPr>
        <w:spacing w:after="221"/>
        <w:ind w:left="896"/>
      </w:pPr>
      <w:r>
        <w:rPr>
          <w:b/>
          <w:sz w:val="18"/>
        </w:rPr>
        <w:t xml:space="preserve">POUCZENIE co do sposobu wypełniania oferty: </w:t>
      </w:r>
    </w:p>
    <w:p w:rsidR="005E6101" w:rsidRDefault="00D001E5">
      <w:pPr>
        <w:spacing w:after="232" w:line="247" w:lineRule="auto"/>
        <w:ind w:left="840" w:right="625"/>
      </w:pPr>
      <w:r>
        <w:rPr>
          <w:sz w:val="18"/>
        </w:rPr>
        <w:t>Ofertę należy wypełnić wyłącznie w białych pustych polach, zgodnie z instrukcjami umieszonymi przy poszczególnych polac</w:t>
      </w:r>
      <w:r>
        <w:rPr>
          <w:sz w:val="18"/>
        </w:rPr>
        <w:t xml:space="preserve">h lub w przypisach.  </w:t>
      </w:r>
    </w:p>
    <w:p w:rsidR="005E6101" w:rsidRDefault="00D001E5">
      <w:pPr>
        <w:spacing w:after="231" w:line="247" w:lineRule="auto"/>
        <w:ind w:left="840" w:right="625"/>
      </w:pPr>
      <w:r>
        <w:rPr>
          <w:sz w:val="18"/>
        </w:rPr>
        <w:t xml:space="preserve">W przypadku pól, które nie dotyczą danej oferty, należy wpisać „nie dotyczy” lub przekreślić pole. </w:t>
      </w:r>
    </w:p>
    <w:p w:rsidR="005E6101" w:rsidRDefault="00D001E5">
      <w:pPr>
        <w:spacing w:after="31" w:line="247" w:lineRule="auto"/>
        <w:ind w:left="840" w:right="625"/>
      </w:pPr>
      <w:r>
        <w:rPr>
          <w:sz w:val="18"/>
        </w:rPr>
        <w:t xml:space="preserve">Zaznaczenie „*”, np.: „Krajowym Rejestrem Sądowym*/właściwą ewidencją*”, oznacza, że należy skreślić niewłaściwą odpowiedź i </w:t>
      </w:r>
      <w:r>
        <w:rPr>
          <w:sz w:val="18"/>
        </w:rPr>
        <w:t>pozostawić prawidłową. Przykład: „Krajowym Rejestrem Sądowym*/</w:t>
      </w:r>
      <w:r>
        <w:rPr>
          <w:strike/>
          <w:sz w:val="18"/>
        </w:rPr>
        <w:t>właściwą ewidencją*</w:t>
      </w:r>
      <w:r>
        <w:rPr>
          <w:sz w:val="18"/>
        </w:rPr>
        <w:t xml:space="preserve">”. </w:t>
      </w:r>
    </w:p>
    <w:p w:rsidR="005E6101" w:rsidRDefault="00D001E5">
      <w:pPr>
        <w:spacing w:after="0"/>
        <w:ind w:left="896"/>
      </w:pPr>
      <w:r>
        <w:rPr>
          <w:b/>
        </w:rPr>
        <w:t xml:space="preserve"> </w:t>
      </w:r>
    </w:p>
    <w:p w:rsidR="005E6101" w:rsidRDefault="00D001E5">
      <w:pPr>
        <w:pStyle w:val="Nagwek1"/>
        <w:numPr>
          <w:ilvl w:val="0"/>
          <w:numId w:val="5"/>
        </w:numPr>
        <w:ind w:left="1049" w:right="784" w:hanging="168"/>
      </w:pPr>
      <w:r>
        <w:t xml:space="preserve">Podstawowe informacje o złożonej ofercie </w:t>
      </w:r>
    </w:p>
    <w:p w:rsidR="005E6101" w:rsidRDefault="00D001E5">
      <w:pPr>
        <w:spacing w:after="0"/>
        <w:ind w:left="896"/>
      </w:pPr>
      <w:r>
        <w:rPr>
          <w:sz w:val="18"/>
        </w:rPr>
        <w:t xml:space="preserve"> </w:t>
      </w:r>
    </w:p>
    <w:tbl>
      <w:tblPr>
        <w:tblStyle w:val="TableGrid"/>
        <w:tblW w:w="10776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1274"/>
        <w:gridCol w:w="1988"/>
        <w:gridCol w:w="1274"/>
        <w:gridCol w:w="1845"/>
      </w:tblGrid>
      <w:tr w:rsidR="005E6101">
        <w:trPr>
          <w:trHeight w:val="545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2" w:right="1118"/>
            </w:pPr>
            <w:r>
              <w:rPr>
                <w:b/>
                <w:sz w:val="20"/>
              </w:rPr>
              <w:t xml:space="preserve">1. Organ administracji publicznej, </w:t>
            </w: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do którego jest adresowana oferta</w:t>
            </w: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6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color w:val="1F497D"/>
              </w:rPr>
              <w:t>Należy wpisać  nazwę organu, który ogłosił konkurs</w:t>
            </w:r>
            <w:r>
              <w:rPr>
                <w:i/>
                <w:color w:val="1F497D"/>
              </w:rPr>
              <w:t xml:space="preserve">, np. Burmistrz Miasta i Gminy Szamotuły </w:t>
            </w:r>
          </w:p>
        </w:tc>
      </w:tr>
      <w:tr w:rsidR="005E6101">
        <w:trPr>
          <w:trHeight w:val="816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b/>
                <w:sz w:val="20"/>
              </w:rPr>
              <w:t>2. Rodzaj zadania publicznego</w:t>
            </w:r>
            <w:r>
              <w:rPr>
                <w:rStyle w:val="Zakotwiczenieprzypisudolnego"/>
                <w:b/>
                <w:sz w:val="20"/>
              </w:rPr>
              <w:footnoteReference w:id="1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color w:val="1F497D"/>
              </w:rPr>
              <w:t xml:space="preserve">Pole należy wypełnić wyłącznie wtedy, jeśli oferta składana jest na otwarty konkurs ofert (a nie np. z inicjatywy własnej organizacji).  </w:t>
            </w:r>
          </w:p>
          <w:p w:rsidR="005E6101" w:rsidRDefault="00D001E5">
            <w:pPr>
              <w:spacing w:after="0"/>
              <w:ind w:left="2"/>
            </w:pPr>
            <w:r>
              <w:rPr>
                <w:i/>
                <w:color w:val="1F497D"/>
              </w:rPr>
              <w:t xml:space="preserve">Należy podać nazwę zadania publicznego z komunikatu Burmistrza Miasta i Gminy Szamotuły. </w:t>
            </w:r>
          </w:p>
        </w:tc>
      </w:tr>
      <w:tr w:rsidR="005E6101">
        <w:trPr>
          <w:trHeight w:val="547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b/>
                <w:sz w:val="20"/>
              </w:rPr>
              <w:t xml:space="preserve">3. Tytuł zadania publicznego </w:t>
            </w:r>
          </w:p>
        </w:tc>
        <w:tc>
          <w:tcPr>
            <w:tcW w:w="6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color w:val="1F497D"/>
              </w:rPr>
              <w:t xml:space="preserve">Należy wpisać nazwę własną projektu. </w:t>
            </w:r>
          </w:p>
        </w:tc>
      </w:tr>
      <w:tr w:rsidR="005E6101">
        <w:trPr>
          <w:trHeight w:val="498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b/>
                <w:sz w:val="20"/>
              </w:rPr>
              <w:t xml:space="preserve">4. Termin realizacji zadania publicznego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sz w:val="20"/>
              </w:rPr>
              <w:t xml:space="preserve">Data rozpoczęcia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1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sz w:val="20"/>
              </w:rPr>
              <w:t xml:space="preserve">Data  zakończenia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5E6101" w:rsidRDefault="00D001E5">
            <w:pPr>
              <w:spacing w:after="0" w:line="240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</w:tr>
    </w:tbl>
    <w:p w:rsidR="005E6101" w:rsidRDefault="00D001E5">
      <w:pPr>
        <w:spacing w:after="3" w:line="237" w:lineRule="auto"/>
        <w:ind w:left="5947" w:right="787" w:hanging="10"/>
        <w:jc w:val="both"/>
      </w:pPr>
      <w:r>
        <w:rPr>
          <w:i/>
          <w:color w:val="1F497D"/>
        </w:rPr>
        <w:t xml:space="preserve">Wpisując termin początku i końca realizacji projektu, należy zwrócić uwagę, że termin powinien być spójny z kosztorysem oferty. </w:t>
      </w:r>
    </w:p>
    <w:p w:rsidR="005E6101" w:rsidRDefault="00D001E5">
      <w:pPr>
        <w:spacing w:after="0"/>
        <w:ind w:left="896"/>
      </w:pPr>
      <w:r>
        <w:rPr>
          <w:i/>
          <w:color w:val="1F497D"/>
        </w:rPr>
        <w:t xml:space="preserve"> </w:t>
      </w:r>
    </w:p>
    <w:p w:rsidR="005E6101" w:rsidRDefault="00D001E5">
      <w:pPr>
        <w:pStyle w:val="Nagwek1"/>
        <w:numPr>
          <w:ilvl w:val="0"/>
          <w:numId w:val="5"/>
        </w:numPr>
        <w:ind w:left="1109" w:right="784" w:hanging="228"/>
      </w:pPr>
      <w:r>
        <w:t xml:space="preserve">Dane oferenta(-tów)  </w:t>
      </w:r>
    </w:p>
    <w:p w:rsidR="005E6101" w:rsidRDefault="00D001E5">
      <w:pPr>
        <w:spacing w:after="0"/>
        <w:ind w:left="896"/>
      </w:pPr>
      <w:r>
        <w:rPr>
          <w:i/>
          <w:color w:val="1F497D"/>
        </w:rPr>
        <w:t xml:space="preserve"> </w:t>
      </w:r>
    </w:p>
    <w:p w:rsidR="005E6101" w:rsidRDefault="005E6101">
      <w:pPr>
        <w:spacing w:after="3" w:line="237" w:lineRule="auto"/>
        <w:ind w:right="787" w:hanging="10"/>
        <w:jc w:val="both"/>
        <w:rPr>
          <w:i/>
          <w:color w:val="1F497D"/>
        </w:rPr>
      </w:pPr>
    </w:p>
    <w:p w:rsidR="005E6101" w:rsidRDefault="005E6101">
      <w:pPr>
        <w:spacing w:after="3" w:line="237" w:lineRule="auto"/>
        <w:ind w:right="787" w:hanging="10"/>
        <w:jc w:val="both"/>
        <w:rPr>
          <w:i/>
          <w:color w:val="1F497D"/>
        </w:rPr>
      </w:pPr>
    </w:p>
    <w:p w:rsidR="005E6101" w:rsidRDefault="005E6101">
      <w:pPr>
        <w:spacing w:after="3" w:line="237" w:lineRule="auto"/>
        <w:ind w:right="787" w:hanging="10"/>
        <w:jc w:val="both"/>
        <w:rPr>
          <w:i/>
          <w:color w:val="1F497D"/>
        </w:rPr>
      </w:pPr>
    </w:p>
    <w:tbl>
      <w:tblPr>
        <w:tblStyle w:val="TableGrid"/>
        <w:tblW w:w="10774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9" w:type="dxa"/>
          <w:left w:w="103" w:type="dxa"/>
          <w:right w:w="16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5E6101">
        <w:trPr>
          <w:trHeight w:val="552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3" w:type="dxa"/>
            </w:tcMar>
          </w:tcPr>
          <w:p w:rsidR="005E6101" w:rsidRDefault="00D001E5">
            <w:pPr>
              <w:spacing w:after="0" w:line="240" w:lineRule="auto"/>
              <w:ind w:left="317" w:hanging="283"/>
              <w:jc w:val="both"/>
            </w:pPr>
            <w:r>
              <w:rPr>
                <w:b/>
                <w:sz w:val="20"/>
              </w:rPr>
              <w:t xml:space="preserve">1. Nazwa oferenta(-tów), numer w Krajowym Rejestrze Sądowym lub innej ewidencji, adres siedziby lub adres do korespondencji  </w:t>
            </w:r>
          </w:p>
        </w:tc>
      </w:tr>
      <w:tr w:rsidR="005E6101">
        <w:trPr>
          <w:trHeight w:val="1500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sz w:val="20"/>
              </w:rPr>
              <w:t xml:space="preserve"> N</w:t>
            </w:r>
            <w:r>
              <w:rPr>
                <w:i/>
                <w:color w:val="1F497D"/>
              </w:rPr>
              <w:t xml:space="preserve">ależy podać dane o organizacji, lub w przypadku oferty wspólnej, o organizacjach, które składają ofertę.  Należy w tym miejscu </w:t>
            </w:r>
            <w:r>
              <w:rPr>
                <w:i/>
                <w:color w:val="1F497D"/>
              </w:rPr>
              <w:t>zwrócić szczególną uwagę, aby podać wszystkie dane dotyczące organizacji, które muszą być zgodne z wpisami  we właściwym rejestrze. Ponadto w porównaniu z poprzednim  wzorem oferty nowy wzór został uproszczony - ubyło kilka informacji, m.in. informacja o d</w:t>
            </w:r>
            <w:r>
              <w:rPr>
                <w:i/>
                <w:color w:val="1F497D"/>
              </w:rPr>
              <w:t xml:space="preserve">acie rejestracji organizacji, czy informacje o prowadzonej przez organizację działalności gospodarczej. </w:t>
            </w:r>
          </w:p>
          <w:p w:rsidR="005E6101" w:rsidRDefault="00D001E5">
            <w:pPr>
              <w:spacing w:after="0" w:line="240" w:lineRule="auto"/>
            </w:pPr>
            <w:r>
              <w:rPr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</w:pPr>
            <w:r>
              <w:rPr>
                <w:sz w:val="20"/>
              </w:rPr>
              <w:t xml:space="preserve"> </w:t>
            </w:r>
          </w:p>
        </w:tc>
      </w:tr>
      <w:tr w:rsidR="005E6101">
        <w:trPr>
          <w:trHeight w:val="1645"/>
        </w:trPr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3" w:type="dxa"/>
            </w:tcMar>
            <w:vAlign w:val="center"/>
          </w:tcPr>
          <w:p w:rsidR="005E6101" w:rsidRDefault="00D001E5">
            <w:pPr>
              <w:spacing w:after="0" w:line="240" w:lineRule="auto"/>
              <w:ind w:left="175" w:right="129" w:hanging="175"/>
              <w:jc w:val="both"/>
            </w:pPr>
            <w:r>
              <w:rPr>
                <w:b/>
                <w:sz w:val="20"/>
              </w:rPr>
              <w:t>2. Inne dodatkowe dane kontaktowe, w tym dane osób upoważnionych do składania wyjaśnień dotyczących oferty</w:t>
            </w:r>
            <w:r>
              <w:rPr>
                <w:sz w:val="18"/>
              </w:rPr>
              <w:t xml:space="preserve"> (np. numer telefonu, adres poczty elektronicznej, numer faksu) 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E6101" w:rsidRDefault="00D001E5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:rsidR="005E6101" w:rsidRDefault="00D001E5">
            <w:pPr>
              <w:spacing w:after="19"/>
              <w:ind w:left="1"/>
            </w:pPr>
            <w:r>
              <w:rPr>
                <w:i/>
                <w:color w:val="1F497D"/>
                <w:sz w:val="18"/>
              </w:rPr>
              <w:t xml:space="preserve"> </w:t>
            </w:r>
          </w:p>
          <w:p w:rsidR="005E6101" w:rsidRDefault="00D001E5">
            <w:pPr>
              <w:spacing w:after="0" w:line="235" w:lineRule="auto"/>
              <w:ind w:left="1"/>
            </w:pPr>
            <w:r>
              <w:rPr>
                <w:i/>
                <w:color w:val="1F497D"/>
              </w:rPr>
              <w:t xml:space="preserve">Należy wpisać dane, które umożliwią kontakt z organizacją składającą ofertę, z osobą, która będzie mogła udzielić informacji na ewentualne pytania dotyczące oferty. </w:t>
            </w:r>
          </w:p>
          <w:p w:rsidR="005E6101" w:rsidRDefault="00D001E5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:rsidR="005E6101" w:rsidRDefault="00D001E5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:rsidR="005E6101" w:rsidRDefault="00D001E5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5E6101">
        <w:trPr>
          <w:trHeight w:val="498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3" w:type="dxa"/>
            </w:tcMar>
          </w:tcPr>
          <w:p w:rsidR="005E6101" w:rsidRDefault="00D001E5">
            <w:pPr>
              <w:spacing w:after="0" w:line="240" w:lineRule="auto"/>
              <w:ind w:left="175" w:hanging="175"/>
              <w:jc w:val="both"/>
            </w:pPr>
            <w:r>
              <w:rPr>
                <w:b/>
                <w:sz w:val="20"/>
              </w:rPr>
              <w:t xml:space="preserve">3. Nazwa, </w:t>
            </w:r>
            <w:r>
              <w:rPr>
                <w:b/>
                <w:sz w:val="20"/>
              </w:rPr>
              <w:t>adres i dane kontaktowe jednostki organizacyjnej bezpośrednio wykonującej zadanie publiczne, o którym mowa   w ofercie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 xml:space="preserve">należy wypełnić, jeżeli zadanie ma być realizowane przez oddział terenowy, placówkę lub inną jednostkę organizacyjną oferenta) </w:t>
            </w:r>
            <w:r>
              <w:rPr>
                <w:sz w:val="20"/>
              </w:rPr>
              <w:t xml:space="preserve"> </w:t>
            </w:r>
          </w:p>
        </w:tc>
      </w:tr>
      <w:tr w:rsidR="005E6101">
        <w:trPr>
          <w:trHeight w:val="1282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E6101" w:rsidRDefault="00D001E5">
            <w:pPr>
              <w:spacing w:after="120"/>
            </w:pPr>
            <w:r>
              <w:rPr>
                <w:sz w:val="20"/>
              </w:rPr>
              <w:t xml:space="preserve"> </w:t>
            </w:r>
          </w:p>
          <w:p w:rsidR="005E6101" w:rsidRDefault="00D001E5">
            <w:pPr>
              <w:spacing w:after="0" w:line="237" w:lineRule="auto"/>
              <w:jc w:val="both"/>
            </w:pPr>
            <w:r>
              <w:rPr>
                <w:i/>
                <w:color w:val="1F497D"/>
              </w:rPr>
              <w:t xml:space="preserve">Należy wypełnić, jeżeli zadanie ma być realizowane przez oddział terenowy, placówkę lub inną jednostkę organizacyjną oferenta. </w:t>
            </w:r>
          </w:p>
          <w:p w:rsidR="005E6101" w:rsidRDefault="00D001E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5E6101">
        <w:trPr>
          <w:trHeight w:val="372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3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b/>
                <w:sz w:val="20"/>
              </w:rPr>
              <w:t xml:space="preserve">4. Przedmiot działalności pożytku publicznego: </w:t>
            </w:r>
          </w:p>
        </w:tc>
      </w:tr>
      <w:tr w:rsidR="005E6101">
        <w:trPr>
          <w:trHeight w:val="1549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E6101" w:rsidRDefault="00D001E5">
            <w:pPr>
              <w:spacing w:after="122"/>
              <w:ind w:left="360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nieodpłatna pożytku publicznego: </w:t>
            </w:r>
          </w:p>
          <w:p w:rsidR="005E6101" w:rsidRDefault="00D001E5">
            <w:pPr>
              <w:spacing w:after="33" w:line="237" w:lineRule="auto"/>
              <w:jc w:val="both"/>
            </w:pPr>
            <w:r>
              <w:rPr>
                <w:i/>
                <w:color w:val="1F497D"/>
              </w:rPr>
              <w:t xml:space="preserve">Należy wpisać zakres prowadzonej działalności nieodpłatnej, pamiętając,  by informacje te były spójne ze statutem lub innym dokumentem wewnętrznym regulującym tę sferę. </w:t>
            </w:r>
          </w:p>
          <w:p w:rsidR="005E6101" w:rsidRDefault="00D001E5">
            <w:pPr>
              <w:spacing w:after="0"/>
            </w:pPr>
            <w:r>
              <w:rPr>
                <w:i/>
                <w:color w:val="1F497D"/>
              </w:rPr>
              <w:t>Należy podać cały zakres działalności a nie tylko związanej z danym zadaniem</w:t>
            </w:r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i/>
                <w:color w:val="1F497D"/>
              </w:rPr>
              <w:t xml:space="preserve"> </w:t>
            </w:r>
          </w:p>
          <w:p w:rsidR="005E6101" w:rsidRDefault="00D001E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5E6101">
        <w:trPr>
          <w:trHeight w:val="1839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E6101" w:rsidRDefault="00D001E5">
            <w:pPr>
              <w:spacing w:after="122"/>
              <w:ind w:left="360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odpłatna pożytku publicznego: </w:t>
            </w:r>
          </w:p>
          <w:p w:rsidR="005E6101" w:rsidRDefault="00D001E5">
            <w:pPr>
              <w:spacing w:after="0" w:line="237" w:lineRule="auto"/>
              <w:jc w:val="both"/>
            </w:pPr>
            <w:r>
              <w:rPr>
                <w:i/>
                <w:color w:val="1F497D"/>
              </w:rPr>
              <w:t>Należy wpisać zakres prowadzonej działalności odpłatnej, pamiętając,  by informacje te były spójne ze statutem lub innym dokumentem wewnętrznym regulującym tę sferę (np. wpisowe na turniej, odpłatność za obóz, po</w:t>
            </w:r>
            <w:r>
              <w:rPr>
                <w:i/>
                <w:color w:val="1F497D"/>
              </w:rPr>
              <w:t xml:space="preserve">krycie kosztów transportu itp.) </w:t>
            </w:r>
          </w:p>
          <w:p w:rsidR="005E6101" w:rsidRDefault="00D001E5">
            <w:pPr>
              <w:spacing w:after="0"/>
            </w:pPr>
            <w:r>
              <w:rPr>
                <w:i/>
                <w:color w:val="1F497D"/>
              </w:rPr>
              <w:t xml:space="preserve">Może  być taki sam zakres działalności odpłatnej jak i nieodpłatnej. </w:t>
            </w:r>
          </w:p>
          <w:p w:rsidR="005E6101" w:rsidRDefault="00D001E5">
            <w:pPr>
              <w:spacing w:after="0"/>
              <w:jc w:val="both"/>
            </w:pPr>
            <w:r>
              <w:rPr>
                <w:i/>
                <w:color w:val="1F497D"/>
              </w:rPr>
              <w:t>Oferent, który od adresatów zadania pobiera opłaty to prowadzi działalność  odpłatną. Prowadzenie tej działalności musi wynikać ze statutu lub innego akt</w:t>
            </w:r>
            <w:r>
              <w:rPr>
                <w:i/>
                <w:color w:val="1F497D"/>
              </w:rPr>
              <w:t>u wewnętrznego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5E6101" w:rsidRDefault="00D001E5">
      <w:pPr>
        <w:spacing w:after="0"/>
      </w:pPr>
      <w:r>
        <w:rPr>
          <w:b/>
        </w:rPr>
        <w:t xml:space="preserve"> </w:t>
      </w:r>
    </w:p>
    <w:p w:rsidR="005E6101" w:rsidRDefault="00D001E5">
      <w:pPr>
        <w:pStyle w:val="Nagwek1"/>
        <w:numPr>
          <w:ilvl w:val="0"/>
          <w:numId w:val="5"/>
        </w:numPr>
        <w:ind w:left="1164" w:right="784" w:hanging="283"/>
      </w:pPr>
      <w:r>
        <w:t>Informacja o sposobie reprezentacji oferenta(-tów) wobec organu administracji publicznej,  w tym imiona i nazwiska osób upoważnionych do reprezentowania</w:t>
      </w:r>
      <w:r>
        <w:rPr>
          <w:b w:val="0"/>
          <w:sz w:val="24"/>
        </w:rPr>
        <w:t xml:space="preserve"> </w:t>
      </w:r>
      <w:r>
        <w:t>oferenta(-tów) wobec organu administracji publicznej, wraz z przytoczeniem podstawy</w:t>
      </w:r>
      <w:r>
        <w:t xml:space="preserve"> prawnej</w:t>
      </w:r>
      <w:r>
        <w:rPr>
          <w:rStyle w:val="Zakotwiczenieprzypisudolnego"/>
        </w:rPr>
        <w:footnoteReference w:id="2"/>
      </w:r>
      <w:r>
        <w:rPr>
          <w:b w:val="0"/>
          <w:vertAlign w:val="superscript"/>
        </w:rPr>
        <w:t>)</w:t>
      </w:r>
      <w:r>
        <w:rPr>
          <w:vertAlign w:val="superscript"/>
        </w:rPr>
        <w:t xml:space="preserve"> </w:t>
      </w:r>
    </w:p>
    <w:p w:rsidR="005E6101" w:rsidRDefault="00D001E5">
      <w:pPr>
        <w:spacing w:after="0"/>
        <w:ind w:left="896"/>
      </w:pPr>
      <w:r>
        <w:rPr>
          <w:b/>
        </w:rPr>
        <w:t xml:space="preserve"> </w:t>
      </w:r>
    </w:p>
    <w:tbl>
      <w:tblPr>
        <w:tblStyle w:val="TableGrid"/>
        <w:tblW w:w="10778" w:type="dxa"/>
        <w:tblInd w:w="43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top w:w="50" w:type="dxa"/>
          <w:left w:w="2" w:type="dxa"/>
        </w:tblCellMar>
        <w:tblLook w:val="04A0" w:firstRow="1" w:lastRow="0" w:firstColumn="1" w:lastColumn="0" w:noHBand="0" w:noVBand="1"/>
      </w:tblPr>
      <w:tblGrid>
        <w:gridCol w:w="10778"/>
      </w:tblGrid>
      <w:tr w:rsidR="005E6101">
        <w:trPr>
          <w:trHeight w:val="785"/>
        </w:trPr>
        <w:tc>
          <w:tcPr>
            <w:tcW w:w="1077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" w:type="dxa"/>
            </w:tcMar>
          </w:tcPr>
          <w:p w:rsidR="005E6101" w:rsidRDefault="00D001E5">
            <w:pPr>
              <w:spacing w:after="0" w:line="237" w:lineRule="auto"/>
              <w:jc w:val="both"/>
            </w:pPr>
            <w:r>
              <w:rPr>
                <w:i/>
                <w:color w:val="1F497D"/>
              </w:rPr>
              <w:lastRenderedPageBreak/>
              <w:t xml:space="preserve">Należy określić sposób reprezentacji wobec organu, do którego składana jest oferta, a także podać imiona i nazwiska osób upoważnionych do reprezentacji. </w:t>
            </w:r>
          </w:p>
          <w:p w:rsidR="005E6101" w:rsidRDefault="00D001E5">
            <w:pPr>
              <w:spacing w:after="0" w:line="237" w:lineRule="auto"/>
              <w:jc w:val="both"/>
            </w:pPr>
            <w:r>
              <w:rPr>
                <w:b/>
                <w:i/>
                <w:color w:val="1F497D"/>
              </w:rPr>
              <w:t>Uwaga:</w:t>
            </w:r>
            <w:r>
              <w:rPr>
                <w:i/>
                <w:color w:val="1F497D"/>
              </w:rPr>
              <w:t xml:space="preserve"> trzeba przytoczyć podstawę prawną opisanego sposobu reprezentacji  – np. zasady w</w:t>
            </w:r>
            <w:r>
              <w:rPr>
                <w:i/>
                <w:color w:val="1F497D"/>
              </w:rPr>
              <w:t xml:space="preserve">ynikające ze statutu, pełnomocnictwo lub inną podstawę. </w:t>
            </w:r>
          </w:p>
          <w:p w:rsidR="005E6101" w:rsidRDefault="00D001E5">
            <w:pPr>
              <w:spacing w:after="0"/>
            </w:pPr>
            <w:r>
              <w:rPr>
                <w:i/>
                <w:color w:val="1F497D"/>
              </w:rPr>
              <w:t xml:space="preserve">W przypadku składania oferty wspólnej, w polu wpisuje się informacje o wszystkich oferentach. </w:t>
            </w:r>
          </w:p>
          <w:p w:rsidR="005E6101" w:rsidRDefault="00D001E5">
            <w:pPr>
              <w:spacing w:after="0"/>
            </w:pPr>
            <w:r>
              <w:t xml:space="preserve"> </w:t>
            </w:r>
          </w:p>
        </w:tc>
      </w:tr>
      <w:tr w:rsidR="005E6101">
        <w:trPr>
          <w:trHeight w:val="977"/>
        </w:trPr>
        <w:tc>
          <w:tcPr>
            <w:tcW w:w="1077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</w:tbl>
    <w:p w:rsidR="005E6101" w:rsidRDefault="00D001E5">
      <w:pPr>
        <w:spacing w:after="0"/>
        <w:ind w:left="896"/>
      </w:pPr>
      <w:r>
        <w:rPr>
          <w:b/>
        </w:rPr>
        <w:t xml:space="preserve"> </w:t>
      </w:r>
    </w:p>
    <w:p w:rsidR="005E6101" w:rsidRDefault="00D001E5">
      <w:pPr>
        <w:pStyle w:val="Nagwek1"/>
        <w:numPr>
          <w:ilvl w:val="0"/>
          <w:numId w:val="5"/>
        </w:numPr>
        <w:ind w:left="1164" w:right="784" w:hanging="283"/>
      </w:pPr>
      <w:r>
        <w:t xml:space="preserve">Szczegółowy zakres rzeczowy oraz kalkulacja przewidywanych kosztów zadania publicznego </w:t>
      </w:r>
    </w:p>
    <w:p w:rsidR="005E6101" w:rsidRDefault="00D001E5">
      <w:pPr>
        <w:spacing w:after="92"/>
        <w:ind w:left="1220"/>
      </w:pPr>
      <w:r>
        <w:rPr>
          <w:b/>
          <w:sz w:val="16"/>
        </w:rPr>
        <w:t xml:space="preserve"> </w:t>
      </w:r>
    </w:p>
    <w:p w:rsidR="005E6101" w:rsidRDefault="00D001E5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DDD9C3"/>
        <w:spacing w:after="0"/>
        <w:ind w:left="197"/>
      </w:pPr>
      <w:r>
        <w:rPr>
          <w:b/>
          <w:sz w:val="20"/>
        </w:rPr>
        <w:t xml:space="preserve">1. Streszczenie zadania publicznego wraz ze wskazaniem miejsca jego realizacji </w:t>
      </w:r>
      <w:r>
        <w:rPr>
          <w:b/>
        </w:rPr>
        <w:t xml:space="preserve"> </w:t>
      </w:r>
      <w:r>
        <w:rPr>
          <w:b/>
          <w:sz w:val="20"/>
        </w:rPr>
        <w:t xml:space="preserve">                                                                       </w:t>
      </w:r>
    </w:p>
    <w:tbl>
      <w:tblPr>
        <w:tblStyle w:val="TableGrid"/>
        <w:tblW w:w="10778" w:type="dxa"/>
        <w:tblInd w:w="43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78"/>
      </w:tblGrid>
      <w:tr w:rsidR="005E6101">
        <w:trPr>
          <w:trHeight w:val="739"/>
        </w:trPr>
        <w:tc>
          <w:tcPr>
            <w:tcW w:w="1077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5E6101" w:rsidRDefault="00D001E5">
            <w:pPr>
              <w:spacing w:after="0" w:line="240" w:lineRule="auto"/>
            </w:pPr>
            <w:r>
              <w:rPr>
                <w:i/>
                <w:color w:val="1F497D"/>
              </w:rPr>
              <w:t>Podać skrócony opis projektu – czego dotyczy, jaki jest jego główny cel, jaki problem rozwiązuje, kto je</w:t>
            </w:r>
            <w:r>
              <w:rPr>
                <w:i/>
                <w:color w:val="1F497D"/>
              </w:rPr>
              <w:t xml:space="preserve">st odbiorcą działania, jaki jest czas realizacji. </w:t>
            </w:r>
          </w:p>
          <w:p w:rsidR="005E6101" w:rsidRDefault="00D001E5">
            <w:pPr>
              <w:spacing w:after="0" w:line="240" w:lineRule="auto"/>
            </w:pPr>
            <w:r>
              <w:rPr>
                <w:b/>
                <w:i/>
                <w:color w:val="1F497D"/>
              </w:rPr>
              <w:t>Uwaga</w:t>
            </w:r>
            <w:r>
              <w:rPr>
                <w:i/>
                <w:color w:val="1F497D"/>
              </w:rPr>
              <w:t>: to pole należy  rozszerzyć o wskazanie miejsca realizacji projektu. Najlepiej tę cześć wypełnić na końcu – po wypełnieniu całości oferty!</w:t>
            </w:r>
          </w:p>
        </w:tc>
      </w:tr>
      <w:tr w:rsidR="005E6101">
        <w:trPr>
          <w:trHeight w:val="450"/>
        </w:trPr>
        <w:tc>
          <w:tcPr>
            <w:tcW w:w="1077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</w:tbl>
    <w:p w:rsidR="005E6101" w:rsidRDefault="00D001E5">
      <w:pPr>
        <w:spacing w:after="0"/>
        <w:ind w:left="896"/>
      </w:pPr>
      <w:r>
        <w:rPr>
          <w:sz w:val="16"/>
        </w:rPr>
        <w:t xml:space="preserve"> </w:t>
      </w:r>
    </w:p>
    <w:p w:rsidR="005E6101" w:rsidRDefault="00D001E5">
      <w:pPr>
        <w:spacing w:after="0"/>
        <w:ind w:left="896"/>
      </w:pPr>
      <w:r>
        <w:rPr>
          <w:sz w:val="16"/>
        </w:rPr>
        <w:t xml:space="preserve"> </w:t>
      </w:r>
    </w:p>
    <w:tbl>
      <w:tblPr>
        <w:tblStyle w:val="TableGrid"/>
        <w:tblW w:w="10772" w:type="dxa"/>
        <w:tblInd w:w="4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3" w:type="dxa"/>
          <w:left w:w="-2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5E6101">
        <w:trPr>
          <w:trHeight w:val="390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2" w:type="dxa"/>
            </w:tcMar>
          </w:tcPr>
          <w:p w:rsidR="005E6101" w:rsidRDefault="00D001E5">
            <w:pPr>
              <w:spacing w:after="0" w:line="240" w:lineRule="auto"/>
              <w:ind w:left="142"/>
            </w:pPr>
            <w:r>
              <w:rPr>
                <w:b/>
                <w:sz w:val="20"/>
              </w:rPr>
              <w:t xml:space="preserve">2. Opis potrzeb wskazujących na celowość wykonania zadania publicznego wraz z liczbą oraz opisem odbiorców tego zadania </w:t>
            </w:r>
          </w:p>
        </w:tc>
      </w:tr>
      <w:tr w:rsidR="005E6101">
        <w:trPr>
          <w:trHeight w:val="787"/>
        </w:trPr>
        <w:tc>
          <w:tcPr>
            <w:tcW w:w="10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5E6101" w:rsidRDefault="00D001E5">
            <w:pPr>
              <w:spacing w:after="0"/>
              <w:jc w:val="both"/>
            </w:pPr>
            <w:r>
              <w:rPr>
                <w:i/>
              </w:rPr>
              <w:t xml:space="preserve"> Należy o</w:t>
            </w:r>
            <w:r>
              <w:rPr>
                <w:i/>
                <w:color w:val="1F497D"/>
              </w:rPr>
              <w:t xml:space="preserve">pisać problem, jakie są jego przyczyny, konsekwencje nierozwiązania tego problemu. Należy wskazać grupę odbiorców – opisać w </w:t>
            </w:r>
            <w:r>
              <w:rPr>
                <w:i/>
                <w:color w:val="1F497D"/>
              </w:rPr>
              <w:t xml:space="preserve">jakim są wieku, jakie mają problemy, potrzeby i z czego one wynikają. Należy oszacować liczbę odbiorców, wskazać sposoby rekrutacji, dotarcia do odbiorców i zachęcenia ich do wzięcia udziału w projekcie. </w:t>
            </w:r>
          </w:p>
          <w:p w:rsidR="005E6101" w:rsidRDefault="00D001E5">
            <w:pPr>
              <w:spacing w:after="0" w:line="237" w:lineRule="auto"/>
              <w:jc w:val="both"/>
            </w:pPr>
            <w:r>
              <w:rPr>
                <w:b/>
                <w:i/>
                <w:color w:val="1F497D"/>
              </w:rPr>
              <w:t>Uwaga</w:t>
            </w:r>
            <w:r>
              <w:rPr>
                <w:i/>
                <w:color w:val="1F497D"/>
              </w:rPr>
              <w:t xml:space="preserve">: Analiza problemu powinna być przeprowadzona </w:t>
            </w:r>
            <w:r>
              <w:rPr>
                <w:i/>
                <w:color w:val="1F497D"/>
              </w:rPr>
              <w:t xml:space="preserve">przed przystąpieniem do wypełniania wniosku. </w:t>
            </w:r>
          </w:p>
          <w:p w:rsidR="005E6101" w:rsidRDefault="00D001E5">
            <w:pPr>
              <w:spacing w:after="0"/>
              <w:jc w:val="both"/>
            </w:pPr>
            <w:r>
              <w:t xml:space="preserve"> </w:t>
            </w:r>
          </w:p>
        </w:tc>
      </w:tr>
      <w:tr w:rsidR="005E6101">
        <w:trPr>
          <w:trHeight w:val="450"/>
        </w:trPr>
        <w:tc>
          <w:tcPr>
            <w:tcW w:w="10772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</w:tbl>
    <w:p w:rsidR="005E6101" w:rsidRDefault="00D001E5">
      <w:pPr>
        <w:spacing w:after="0"/>
        <w:ind w:left="896"/>
      </w:pPr>
      <w:r>
        <w:rPr>
          <w:b/>
          <w:sz w:val="16"/>
        </w:rPr>
        <w:t xml:space="preserve"> </w:t>
      </w:r>
    </w:p>
    <w:tbl>
      <w:tblPr>
        <w:tblStyle w:val="TableGrid"/>
        <w:tblpPr w:vertAnchor="text" w:tblpX="47"/>
        <w:tblW w:w="10914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47" w:type="dxa"/>
          <w:left w:w="-2" w:type="dxa"/>
          <w:right w:w="3" w:type="dxa"/>
        </w:tblCellMar>
        <w:tblLook w:val="04A0" w:firstRow="1" w:lastRow="0" w:firstColumn="1" w:lastColumn="0" w:noHBand="0" w:noVBand="1"/>
      </w:tblPr>
      <w:tblGrid>
        <w:gridCol w:w="10914"/>
      </w:tblGrid>
      <w:tr w:rsidR="005E6101">
        <w:trPr>
          <w:trHeight w:val="576"/>
        </w:trPr>
        <w:tc>
          <w:tcPr>
            <w:tcW w:w="10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2" w:type="dxa"/>
            </w:tcMar>
          </w:tcPr>
          <w:p w:rsidR="005E6101" w:rsidRDefault="00D001E5">
            <w:pPr>
              <w:spacing w:after="0" w:line="240" w:lineRule="auto"/>
              <w:ind w:left="425" w:hanging="283"/>
              <w:jc w:val="both"/>
            </w:pPr>
            <w:r>
              <w:rPr>
                <w:b/>
                <w:sz w:val="20"/>
              </w:rPr>
              <w:t xml:space="preserve">3. Uzasadnienie potrzeby dofinansowania z dotacji inwestycji związanych z realizacją zadania publicznego, w szczególności ze wskazaniem, w jaki sposób przyczyni się to do podwyższenia standardu </w:t>
            </w:r>
            <w:r>
              <w:rPr>
                <w:b/>
                <w:sz w:val="20"/>
              </w:rPr>
              <w:t>realizacji zadania</w:t>
            </w:r>
            <w:r>
              <w:rPr>
                <w:sz w:val="20"/>
                <w:vertAlign w:val="superscript"/>
              </w:rPr>
              <w:t>3)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</w:tr>
      <w:tr w:rsidR="005E6101">
        <w:trPr>
          <w:trHeight w:val="1285"/>
        </w:trPr>
        <w:tc>
          <w:tcPr>
            <w:tcW w:w="1091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E6101" w:rsidRDefault="00D001E5">
            <w:pPr>
              <w:spacing w:after="0" w:line="240" w:lineRule="auto"/>
              <w:ind w:right="31"/>
              <w:rPr>
                <w:color w:val="0066CC"/>
                <w:shd w:val="clear" w:color="auto" w:fill="FFFFFF"/>
              </w:rPr>
            </w:pPr>
            <w:r>
              <w:rPr>
                <w:i/>
                <w:color w:val="0066CC"/>
                <w:shd w:val="clear" w:color="auto" w:fill="FFFFFF"/>
              </w:rPr>
              <w:t>To pole należy wypełnić  jeśli organizacja składająca wniosek (ofertę) chce, by część dotacji była przeznaczona na inwestycję (np. budowę, rozbudowę). Należy wyjaśnić, w jaki sposób poczyniona inwestycja podniesie poziom realizacji z</w:t>
            </w:r>
            <w:r>
              <w:rPr>
                <w:i/>
                <w:color w:val="0066CC"/>
                <w:shd w:val="clear" w:color="auto" w:fill="FFFFFF"/>
              </w:rPr>
              <w:t xml:space="preserve">adania. </w:t>
            </w:r>
            <w:r>
              <w:rPr>
                <w:i/>
                <w:color w:val="0066CC"/>
                <w:u w:val="single"/>
                <w:shd w:val="clear" w:color="auto" w:fill="FFFFFF"/>
              </w:rPr>
              <w:t>Natomiast jeżeli w ogłoszeniu konkursowym nie zawarto informacji, że z dotacji mogą być pokrywane wydatki inwestycyjne  należy wpisać: „Nie dotyczy”.</w:t>
            </w:r>
          </w:p>
        </w:tc>
      </w:tr>
    </w:tbl>
    <w:p w:rsidR="005E6101" w:rsidRDefault="00D001E5">
      <w:pPr>
        <w:spacing w:after="0"/>
        <w:ind w:left="896"/>
      </w:pPr>
      <w:r>
        <w:rPr>
          <w:b/>
          <w:sz w:val="16"/>
        </w:rPr>
        <w:t xml:space="preserve"> </w:t>
      </w:r>
    </w:p>
    <w:tbl>
      <w:tblPr>
        <w:tblStyle w:val="TableGrid"/>
        <w:tblW w:w="10772" w:type="dxa"/>
        <w:tblInd w:w="4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3" w:type="dxa"/>
          <w:left w:w="-2" w:type="dxa"/>
        </w:tblCellMar>
        <w:tblLook w:val="04A0" w:firstRow="1" w:lastRow="0" w:firstColumn="1" w:lastColumn="0" w:noHBand="0" w:noVBand="1"/>
      </w:tblPr>
      <w:tblGrid>
        <w:gridCol w:w="10772"/>
      </w:tblGrid>
      <w:tr w:rsidR="005E6101">
        <w:trPr>
          <w:trHeight w:val="466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2" w:type="dxa"/>
            </w:tcMar>
            <w:vAlign w:val="center"/>
          </w:tcPr>
          <w:p w:rsidR="005E6101" w:rsidRDefault="00D001E5">
            <w:pPr>
              <w:spacing w:after="0" w:line="240" w:lineRule="auto"/>
              <w:ind w:left="142"/>
            </w:pPr>
            <w:r>
              <w:rPr>
                <w:b/>
                <w:sz w:val="20"/>
              </w:rPr>
              <w:t>4. Zakładany(-ne) cel(e) realizacji zadania publicznego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</w:tr>
      <w:tr w:rsidR="005E6101">
        <w:trPr>
          <w:trHeight w:val="1361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5E6101" w:rsidRDefault="00D001E5">
            <w:pPr>
              <w:spacing w:after="112"/>
            </w:pPr>
            <w:r>
              <w:rPr>
                <w:i/>
                <w:color w:val="1F497D"/>
              </w:rPr>
              <w:t>Cele powinny odnosić się do potrzeb opisanych w polu 2. Powinny wskazywać pożądaną zmianę jaką ma przynieść projekt.  Powinny być określone krótko i zwięźle. Określając cele należy pamiętać, że w sprawozdaniu z realizacji zadania publicznego należy określi</w:t>
            </w:r>
            <w:r>
              <w:rPr>
                <w:i/>
                <w:color w:val="1F497D"/>
              </w:rPr>
              <w:t xml:space="preserve">ć stopień osiągnięcia wyznaczonych celów. </w:t>
            </w:r>
          </w:p>
          <w:p w:rsidR="005E6101" w:rsidRDefault="00D001E5">
            <w:pPr>
              <w:spacing w:after="0"/>
            </w:pPr>
            <w:r>
              <w:t xml:space="preserve"> </w:t>
            </w:r>
          </w:p>
        </w:tc>
      </w:tr>
    </w:tbl>
    <w:p w:rsidR="005E6101" w:rsidRDefault="00D001E5">
      <w:pPr>
        <w:spacing w:after="0"/>
        <w:ind w:left="896"/>
      </w:pPr>
      <w:r>
        <w:rPr>
          <w:b/>
          <w:sz w:val="24"/>
        </w:rPr>
        <w:t xml:space="preserve"> </w:t>
      </w:r>
    </w:p>
    <w:tbl>
      <w:tblPr>
        <w:tblStyle w:val="TableGrid"/>
        <w:tblW w:w="10774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5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5E6101">
        <w:trPr>
          <w:trHeight w:val="470"/>
        </w:trPr>
        <w:tc>
          <w:tcPr>
            <w:tcW w:w="10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318" w:hanging="283"/>
              <w:jc w:val="both"/>
            </w:pPr>
            <w:r>
              <w:rPr>
                <w:b/>
                <w:sz w:val="20"/>
              </w:rPr>
              <w:t xml:space="preserve">5. Opis zakładanych rezultatów realizacji zadania publicznego </w:t>
            </w:r>
            <w:r>
              <w:rPr>
                <w:sz w:val="18"/>
              </w:rPr>
              <w:t>(należy opisać zakładane rezultaty zadania publicznego – czy będą trwałe oraz w jakim stopniu realizacja zadania przyczyni się do osiągnięcia jego</w:t>
            </w:r>
            <w:r>
              <w:rPr>
                <w:sz w:val="18"/>
              </w:rPr>
              <w:t xml:space="preserve"> celu)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1577"/>
        </w:trPr>
        <w:tc>
          <w:tcPr>
            <w:tcW w:w="10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5E6101">
            <w:pPr>
              <w:spacing w:after="0"/>
              <w:rPr>
                <w:b/>
                <w:sz w:val="20"/>
              </w:rPr>
            </w:pPr>
          </w:p>
          <w:p w:rsidR="005E6101" w:rsidRDefault="00D001E5">
            <w:pPr>
              <w:spacing w:after="0" w:line="237" w:lineRule="auto"/>
              <w:ind w:left="1" w:right="53"/>
              <w:jc w:val="both"/>
            </w:pPr>
            <w:r>
              <w:rPr>
                <w:i/>
                <w:color w:val="1F497D"/>
              </w:rPr>
              <w:t>W tym polu należy  opisać, jakie  zamierzamy osiągnąć rezultaty (co zmieni się w wyniku realizacji zadania i udziału odbiorców w zadaniu). Należy jednocześnie określić, czy rezultaty będą miały trwały charakter, a także w jakim stopniu realizacja</w:t>
            </w:r>
            <w:r>
              <w:rPr>
                <w:i/>
                <w:color w:val="1F497D"/>
              </w:rPr>
              <w:t xml:space="preserve"> projektu przyczyni się do osiągnięcia jego celów. </w:t>
            </w:r>
          </w:p>
          <w:p w:rsidR="005E6101" w:rsidRDefault="00D001E5">
            <w:pPr>
              <w:spacing w:after="0"/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380"/>
        </w:trPr>
        <w:tc>
          <w:tcPr>
            <w:tcW w:w="10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  <w:sz w:val="20"/>
              </w:rPr>
              <w:t>Dodatkowe informacje dotyczące rezultatów realizacji zadania publicznego</w:t>
            </w:r>
            <w:r>
              <w:rPr>
                <w:sz w:val="20"/>
                <w:vertAlign w:val="superscript"/>
              </w:rPr>
              <w:t xml:space="preserve">4)  </w:t>
            </w:r>
            <w:r>
              <w:t xml:space="preserve"> </w:t>
            </w:r>
          </w:p>
        </w:tc>
      </w:tr>
      <w:tr w:rsidR="005E6101">
        <w:trPr>
          <w:trHeight w:val="498"/>
        </w:trPr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2" w:type="dxa"/>
            </w:tcMar>
            <w:vAlign w:val="center"/>
          </w:tcPr>
          <w:p w:rsidR="005E6101" w:rsidRDefault="00D001E5">
            <w:pPr>
              <w:spacing w:after="0" w:line="240" w:lineRule="auto"/>
              <w:ind w:right="56"/>
              <w:jc w:val="center"/>
            </w:pPr>
            <w:r>
              <w:rPr>
                <w:b/>
                <w:sz w:val="20"/>
              </w:rPr>
              <w:t>Zakładane rezultaty zadania publicznego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Planowany poziom osiągnięcia rezultatów (wartość docelowa) 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Sposób monitorowania rezultatów / źródło informacji o osiągnięciu wskaźnika </w:t>
            </w:r>
          </w:p>
        </w:tc>
      </w:tr>
      <w:tr w:rsidR="005E6101">
        <w:trPr>
          <w:trHeight w:val="2159"/>
        </w:trPr>
        <w:tc>
          <w:tcPr>
            <w:tcW w:w="10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/>
              <w:ind w:left="1"/>
            </w:pPr>
            <w:r>
              <w:t xml:space="preserve"> </w:t>
            </w:r>
          </w:p>
          <w:p w:rsidR="005E6101" w:rsidRDefault="00D001E5">
            <w:pPr>
              <w:spacing w:after="0" w:line="237" w:lineRule="auto"/>
              <w:ind w:left="1" w:right="48"/>
              <w:jc w:val="both"/>
              <w:rPr>
                <w:color w:val="FF0000"/>
                <w:shd w:val="clear" w:color="auto" w:fill="FFFF00"/>
              </w:rPr>
            </w:pPr>
            <w:r>
              <w:rPr>
                <w:b/>
                <w:i/>
                <w:color w:val="0066CC"/>
                <w:shd w:val="clear" w:color="auto" w:fill="FFFFFF"/>
              </w:rPr>
              <w:t>Tę tabelę wypełnia się tyko wtedy, gdy urząd wskazał taki obowiązek w ogłoszeniu konkursowym</w:t>
            </w:r>
            <w:r>
              <w:rPr>
                <w:i/>
                <w:color w:val="0066CC"/>
                <w:shd w:val="clear" w:color="auto" w:fill="FFFFFF"/>
              </w:rPr>
              <w:t xml:space="preserve">. Wpisuje się tu wskaźniki, za pomocą których organizacja realizująca projekt będzie sprawdzała, czy idzie on zgodnie z zakładanym planem. Źródłem informacji o osiągnięciu wskaźnika mogą być np. listy obecności, testy wiedzy, zdjęcia, filmy – w zależności </w:t>
            </w:r>
            <w:r>
              <w:rPr>
                <w:i/>
                <w:color w:val="0066CC"/>
                <w:shd w:val="clear" w:color="auto" w:fill="FFFFFF"/>
              </w:rPr>
              <w:t xml:space="preserve">od rodzaju rezultatu, jaki organizacja chce osiągnąć. </w:t>
            </w:r>
          </w:p>
          <w:p w:rsidR="005E6101" w:rsidRDefault="00D001E5">
            <w:pPr>
              <w:spacing w:after="0" w:line="240" w:lineRule="auto"/>
              <w:ind w:left="1"/>
              <w:jc w:val="both"/>
              <w:rPr>
                <w:color w:val="FF0000"/>
              </w:rPr>
            </w:pPr>
            <w:r>
              <w:rPr>
                <w:b/>
                <w:i/>
                <w:color w:val="0066CC"/>
                <w:u w:val="single" w:color="1F497D"/>
                <w:shd w:val="clear" w:color="auto" w:fill="FFFFFF"/>
              </w:rPr>
              <w:t>Uwaga:</w:t>
            </w:r>
            <w:r>
              <w:rPr>
                <w:i/>
                <w:color w:val="0066CC"/>
                <w:shd w:val="clear" w:color="auto" w:fill="FFFFFF"/>
              </w:rPr>
              <w:t xml:space="preserve"> Należy sprawdzić w ogłoszeniu, czy informacje te są wymagane przez organ ogłaszający konkurs. Niewypełnienie tej rubryki może być powodem formalnego odrzucenia oferty. </w:t>
            </w:r>
          </w:p>
          <w:p w:rsidR="005E6101" w:rsidRDefault="00D001E5">
            <w:pPr>
              <w:spacing w:after="0"/>
              <w:ind w:left="1"/>
            </w:pPr>
            <w:r>
              <w:t xml:space="preserve"> </w:t>
            </w:r>
          </w:p>
        </w:tc>
      </w:tr>
      <w:tr w:rsidR="005E6101">
        <w:trPr>
          <w:trHeight w:val="437"/>
        </w:trPr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t xml:space="preserve"> </w:t>
            </w:r>
          </w:p>
        </w:tc>
      </w:tr>
      <w:tr w:rsidR="005E6101">
        <w:trPr>
          <w:trHeight w:val="329"/>
        </w:trPr>
        <w:tc>
          <w:tcPr>
            <w:tcW w:w="397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t xml:space="preserve"> </w:t>
            </w:r>
          </w:p>
        </w:tc>
      </w:tr>
    </w:tbl>
    <w:p w:rsidR="005E6101" w:rsidRDefault="00D001E5">
      <w:pPr>
        <w:spacing w:after="0"/>
        <w:ind w:left="89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101" w:rsidRDefault="00D001E5">
      <w:pPr>
        <w:spacing w:after="0"/>
        <w:ind w:left="891" w:hanging="10"/>
      </w:pPr>
      <w:r>
        <w:rPr>
          <w:sz w:val="13"/>
        </w:rPr>
        <w:t>3)</w:t>
      </w:r>
      <w:r>
        <w:rPr>
          <w:sz w:val="18"/>
        </w:rPr>
        <w:t>Wypełnić tylko w przypadku ubiegania się o dofinansowanie inwestycji.</w:t>
      </w:r>
      <w:r>
        <w:rPr>
          <w:sz w:val="20"/>
        </w:rPr>
        <w:t xml:space="preserve"> </w:t>
      </w:r>
    </w:p>
    <w:p w:rsidR="005E6101" w:rsidRDefault="00D001E5">
      <w:pPr>
        <w:spacing w:after="0"/>
        <w:ind w:left="891" w:hanging="10"/>
      </w:pPr>
      <w:r>
        <w:rPr>
          <w:sz w:val="13"/>
        </w:rPr>
        <w:t>4)</w:t>
      </w:r>
      <w:r>
        <w:rPr>
          <w:sz w:val="18"/>
        </w:rPr>
        <w:t xml:space="preserve">Wypełnić jedynie w przypadku, gdy organ w ogłoszeniu o otwartym konkursie ofert wskazał te informacje jako obowiązkowe.  </w:t>
      </w:r>
    </w:p>
    <w:p w:rsidR="005E6101" w:rsidRDefault="005E6101">
      <w:pPr>
        <w:spacing w:after="3" w:line="247" w:lineRule="auto"/>
        <w:ind w:left="36" w:right="793" w:hanging="10"/>
        <w:rPr>
          <w:b/>
        </w:rPr>
      </w:pPr>
    </w:p>
    <w:tbl>
      <w:tblPr>
        <w:tblStyle w:val="TableGrid"/>
        <w:tblW w:w="10772" w:type="dxa"/>
        <w:tblInd w:w="4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3" w:type="dxa"/>
          <w:left w:w="-2" w:type="dxa"/>
        </w:tblCellMar>
        <w:tblLook w:val="04A0" w:firstRow="1" w:lastRow="0" w:firstColumn="1" w:lastColumn="0" w:noHBand="0" w:noVBand="1"/>
      </w:tblPr>
      <w:tblGrid>
        <w:gridCol w:w="10772"/>
      </w:tblGrid>
      <w:tr w:rsidR="005E6101">
        <w:trPr>
          <w:trHeight w:val="919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2" w:type="dxa"/>
            </w:tcMar>
          </w:tcPr>
          <w:p w:rsidR="005E6101" w:rsidRDefault="00D001E5">
            <w:pPr>
              <w:spacing w:after="0" w:line="240" w:lineRule="auto"/>
              <w:ind w:left="425" w:right="151" w:hanging="283"/>
              <w:jc w:val="both"/>
            </w:pPr>
            <w:r>
              <w:rPr>
                <w:b/>
                <w:sz w:val="20"/>
              </w:rPr>
              <w:t xml:space="preserve">6. Opis </w:t>
            </w:r>
            <w:r>
              <w:rPr>
                <w:b/>
                <w:sz w:val="20"/>
              </w:rPr>
              <w:t>poszczególnych działań w zakresie realizacji zadania publicznego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8"/>
              </w:rPr>
              <w:t>(opis musi być spójny z harmonogramem; ponadto opis powinien zawierać liczbowe określenie skali działań planowanych przy realizacji zadania publicznego, np. liczbę świadczeń udzielanych tygod</w:t>
            </w:r>
            <w:r>
              <w:rPr>
                <w:sz w:val="18"/>
              </w:rPr>
              <w:t>niowo, miesięcznie, liczbę odbiorców; przy opisie działania oferent może dokonać analizy wystąpienia ryzyka  w trakcie realizacji zadania publicznego)</w:t>
            </w:r>
            <w:r>
              <w:rPr>
                <w:b/>
              </w:rPr>
              <w:t xml:space="preserve"> </w:t>
            </w:r>
          </w:p>
        </w:tc>
      </w:tr>
      <w:tr w:rsidR="005E6101">
        <w:trPr>
          <w:trHeight w:val="3070"/>
        </w:trPr>
        <w:tc>
          <w:tcPr>
            <w:tcW w:w="10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5E6101" w:rsidRDefault="00D001E5">
            <w:pPr>
              <w:spacing w:after="1" w:line="237" w:lineRule="auto"/>
              <w:ind w:right="8"/>
              <w:jc w:val="both"/>
            </w:pPr>
            <w:r>
              <w:rPr>
                <w:i/>
                <w:color w:val="1F497D"/>
              </w:rPr>
              <w:t>W  polu tym należy opisać, jakie działania składają się na projekt (co chcemy robić, jak chcemy robić)</w:t>
            </w:r>
            <w:r>
              <w:rPr>
                <w:i/>
                <w:color w:val="1F497D"/>
              </w:rPr>
              <w:t xml:space="preserve">. Opisując działania należy także pamiętać o działaniach związanych z rekrutacją uczestników zadania oraz promocją projektu – informacje te  bardzo często są pomijane w ofertach konkursowych.  </w:t>
            </w:r>
          </w:p>
          <w:p w:rsidR="005E6101" w:rsidRDefault="00D001E5">
            <w:pPr>
              <w:spacing w:after="0" w:line="237" w:lineRule="auto"/>
              <w:ind w:right="9"/>
              <w:jc w:val="both"/>
            </w:pPr>
            <w:r>
              <w:rPr>
                <w:i/>
                <w:color w:val="1F497D"/>
              </w:rPr>
              <w:t>Opis działań powinien być spójny z harmonogramem, dlatego dobr</w:t>
            </w:r>
            <w:r>
              <w:rPr>
                <w:i/>
                <w:color w:val="1F497D"/>
              </w:rPr>
              <w:t>ze jest używać tych samych numerów i nazewnictwa w obu tych polach.  Opis działań powinien uwzględniać informacje o ich skali, np. o liczbie świadczeń udzielanych tygodniowo/miesięcznie czy liczbie osób biorących udział w danym działaniu. Dodatkowo możliwe</w:t>
            </w:r>
            <w:r>
              <w:rPr>
                <w:i/>
                <w:color w:val="1F497D"/>
              </w:rPr>
              <w:t xml:space="preserve"> jest wskazanie ryzyka, jakie występuje w związku z realizacją danego działania. </w:t>
            </w:r>
          </w:p>
        </w:tc>
      </w:tr>
      <w:tr w:rsidR="005E6101">
        <w:trPr>
          <w:trHeight w:val="269"/>
        </w:trPr>
        <w:tc>
          <w:tcPr>
            <w:tcW w:w="10772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</w:tbl>
    <w:p w:rsidR="005E6101" w:rsidRDefault="00D001E5">
      <w:pPr>
        <w:spacing w:after="0"/>
        <w:ind w:left="896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96"/>
      </w:pPr>
      <w:r>
        <w:rPr>
          <w:b/>
          <w:sz w:val="16"/>
        </w:rPr>
        <w:t xml:space="preserve"> </w:t>
      </w:r>
    </w:p>
    <w:tbl>
      <w:tblPr>
        <w:tblStyle w:val="TableGrid"/>
        <w:tblW w:w="10914" w:type="dxa"/>
        <w:tblInd w:w="46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46" w:type="dxa"/>
          <w:left w:w="61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4964"/>
        <w:gridCol w:w="1446"/>
        <w:gridCol w:w="3938"/>
      </w:tblGrid>
      <w:tr w:rsidR="005E6101">
        <w:trPr>
          <w:trHeight w:val="914"/>
        </w:trPr>
        <w:tc>
          <w:tcPr>
            <w:tcW w:w="1091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1" w:type="dxa"/>
            </w:tcMar>
          </w:tcPr>
          <w:p w:rsidR="005E6101" w:rsidRDefault="00D001E5">
            <w:pPr>
              <w:spacing w:after="0" w:line="240" w:lineRule="auto"/>
              <w:ind w:left="72"/>
            </w:pPr>
            <w:r>
              <w:rPr>
                <w:b/>
                <w:sz w:val="20"/>
              </w:rPr>
              <w:t xml:space="preserve">7. Harmonogram na rok ……………….  </w:t>
            </w:r>
          </w:p>
          <w:p w:rsidR="005E6101" w:rsidRDefault="00D001E5">
            <w:pPr>
              <w:spacing w:after="0" w:line="240" w:lineRule="auto"/>
              <w:ind w:left="214" w:right="39"/>
              <w:jc w:val="both"/>
            </w:pPr>
            <w:r>
              <w:rPr>
                <w:sz w:val="18"/>
              </w:rPr>
              <w:t xml:space="preserve">(należy podać terminy rozpoczęcia i zakończenia poszczególnych działań; w przypadku oferty wspólnej obok nazwy działania należy podać </w:t>
            </w:r>
            <w:r>
              <w:rPr>
                <w:sz w:val="18"/>
              </w:rPr>
              <w:t>nazwę  oferenta realizującego dane działanie; w przypadku większej liczby działań istnieje możliwość dodania kolejnych wierszy; w przypadku zadania realizowanego w okresie dłuższym niż jeden rok budżetowy należy dołączyć załącznik nr 1.1 do oferty dla każd</w:t>
            </w:r>
            <w:r>
              <w:rPr>
                <w:sz w:val="18"/>
              </w:rPr>
              <w:t>ego roku odrębnie)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1172"/>
        </w:trPr>
        <w:tc>
          <w:tcPr>
            <w:tcW w:w="56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1" w:type="dxa"/>
            </w:tcMar>
          </w:tcPr>
          <w:p w:rsidR="005E6101" w:rsidRDefault="00D001E5">
            <w:pPr>
              <w:spacing w:after="165" w:line="240" w:lineRule="auto"/>
            </w:pPr>
            <w:r>
              <w:rPr>
                <w:b/>
              </w:rPr>
              <w:lastRenderedPageBreak/>
              <w:t xml:space="preserve"> </w:t>
            </w:r>
          </w:p>
          <w:p w:rsidR="005E6101" w:rsidRDefault="00D001E5">
            <w:pPr>
              <w:spacing w:after="0" w:line="240" w:lineRule="auto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4" w:type="dxa"/>
            </w:tcMar>
            <w:vAlign w:val="center"/>
          </w:tcPr>
          <w:p w:rsidR="005E6101" w:rsidRDefault="00D001E5">
            <w:pPr>
              <w:spacing w:after="12" w:line="256" w:lineRule="auto"/>
              <w:jc w:val="center"/>
            </w:pPr>
            <w:r>
              <w:rPr>
                <w:b/>
                <w:sz w:val="20"/>
              </w:rPr>
              <w:t>Nazwa działania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 xml:space="preserve">(w przypadku oferty wspólnej przy nazwie działania należy wskazać oferenta odpowiedzialnego za realizację </w:t>
            </w:r>
          </w:p>
          <w:p w:rsidR="005E6101" w:rsidRDefault="00D001E5">
            <w:pPr>
              <w:spacing w:after="0"/>
              <w:ind w:right="48"/>
              <w:jc w:val="center"/>
            </w:pPr>
            <w:r>
              <w:rPr>
                <w:sz w:val="18"/>
              </w:rPr>
              <w:t>działania)</w:t>
            </w: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4" w:type="dxa"/>
            </w:tcMar>
            <w:vAlign w:val="center"/>
          </w:tcPr>
          <w:p w:rsidR="005E6101" w:rsidRDefault="00D001E5">
            <w:pPr>
              <w:spacing w:after="18" w:line="237" w:lineRule="auto"/>
              <w:jc w:val="center"/>
            </w:pPr>
            <w:r>
              <w:rPr>
                <w:b/>
                <w:sz w:val="20"/>
              </w:rPr>
              <w:t xml:space="preserve">Planowany termin </w:t>
            </w:r>
          </w:p>
          <w:p w:rsidR="005E6101" w:rsidRDefault="00D001E5">
            <w:pPr>
              <w:spacing w:after="0"/>
              <w:ind w:right="43"/>
              <w:jc w:val="center"/>
            </w:pPr>
            <w:r>
              <w:rPr>
                <w:b/>
                <w:sz w:val="20"/>
              </w:rPr>
              <w:t>realizacji</w:t>
            </w:r>
            <w:r>
              <w:rPr>
                <w:b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4" w:type="dxa"/>
            </w:tcMar>
            <w:vAlign w:val="center"/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Zakres działania realizowany przez podmiot niebędący stroną </w:t>
            </w:r>
            <w:r>
              <w:rPr>
                <w:b/>
                <w:sz w:val="20"/>
              </w:rPr>
              <w:t>umowy</w:t>
            </w:r>
            <w:r>
              <w:rPr>
                <w:rStyle w:val="Zakotwiczenieprzypisudolnego"/>
                <w:b/>
                <w:sz w:val="20"/>
              </w:rPr>
              <w:footnoteReference w:id="3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</w:tr>
      <w:tr w:rsidR="005E6101">
        <w:trPr>
          <w:trHeight w:val="2971"/>
        </w:trPr>
        <w:tc>
          <w:tcPr>
            <w:tcW w:w="1091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:rsidR="005E6101" w:rsidRDefault="00D001E5">
            <w:pPr>
              <w:spacing w:after="0"/>
              <w:ind w:left="10"/>
              <w:jc w:val="center"/>
            </w:pPr>
            <w:r>
              <w:rPr>
                <w:b/>
              </w:rPr>
              <w:t xml:space="preserve"> </w:t>
            </w:r>
          </w:p>
          <w:p w:rsidR="005E6101" w:rsidRDefault="00D001E5">
            <w:pPr>
              <w:spacing w:after="0"/>
            </w:pPr>
            <w:r>
              <w:rPr>
                <w:b/>
              </w:rPr>
              <w:t xml:space="preserve"> </w:t>
            </w:r>
          </w:p>
          <w:p w:rsidR="005E6101" w:rsidRDefault="00D001E5">
            <w:pPr>
              <w:spacing w:after="0" w:line="237" w:lineRule="auto"/>
              <w:ind w:right="30"/>
            </w:pPr>
            <w:r>
              <w:rPr>
                <w:i/>
                <w:color w:val="1F497D"/>
              </w:rPr>
              <w:t>Do tej tabeli wpisuje się harmonogram działań zaplanowanych w projekcie. Jak już wspomniano, harmonogram powinien być spójny z opisem działań  z pola nr 6. W harmonogramie należy, poza nazwą działania, wskazać planowany termin realizacji (środkowa kolumna)</w:t>
            </w:r>
            <w:r>
              <w:rPr>
                <w:i/>
                <w:color w:val="1F497D"/>
              </w:rPr>
              <w:t>. W przypadku oferty wspólnej przy nazwie działania należy dopisać nazwę tego oferenta, który jest odpowiedzialny za realizację tej części projektu. Organizacja, która zamierza skorzystać z tzw. podwykonawstwa (art. 16 ust. 4 ustawy o pożytku), czyli skorz</w:t>
            </w:r>
            <w:r>
              <w:rPr>
                <w:i/>
                <w:color w:val="1F497D"/>
              </w:rPr>
              <w:t>ystać z usług podmiotu niebędącego stroną umowy z urzędem (np. zaangażować firmę lub inną organizację do wykonania części zadania), musi to odnotować. W ostatniej kolumnie oferent  zobowiązany jest wskazać zakres działania, który będzie w ten sposób realiz</w:t>
            </w:r>
            <w:r>
              <w:rPr>
                <w:i/>
                <w:color w:val="1F497D"/>
              </w:rPr>
              <w:t xml:space="preserve">owany. </w:t>
            </w:r>
          </w:p>
          <w:p w:rsidR="005E6101" w:rsidRDefault="00D001E5">
            <w:pPr>
              <w:spacing w:after="0"/>
              <w:ind w:left="10"/>
              <w:jc w:val="center"/>
            </w:pPr>
            <w:r>
              <w:rPr>
                <w:b/>
              </w:rPr>
              <w:t xml:space="preserve"> </w:t>
            </w:r>
          </w:p>
          <w:p w:rsidR="005E6101" w:rsidRDefault="00D001E5">
            <w:pPr>
              <w:spacing w:after="0"/>
              <w:ind w:left="1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E6101">
        <w:trPr>
          <w:trHeight w:val="630"/>
        </w:trPr>
        <w:tc>
          <w:tcPr>
            <w:tcW w:w="5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  <w:rPr>
                <w:i/>
                <w:iCs/>
                <w:color w:val="0066CC"/>
              </w:rPr>
            </w:pPr>
            <w:r>
              <w:rPr>
                <w:i/>
                <w:iCs/>
                <w:color w:val="0066CC"/>
              </w:rPr>
              <w:t xml:space="preserve"> Unikajmy szczegółowych dat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E6101">
        <w:trPr>
          <w:trHeight w:val="710"/>
        </w:trPr>
        <w:tc>
          <w:tcPr>
            <w:tcW w:w="5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E6101">
        <w:trPr>
          <w:trHeight w:val="708"/>
        </w:trPr>
        <w:tc>
          <w:tcPr>
            <w:tcW w:w="5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E6101">
        <w:trPr>
          <w:trHeight w:val="704"/>
        </w:trPr>
        <w:tc>
          <w:tcPr>
            <w:tcW w:w="56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:rsidR="005E6101" w:rsidRDefault="00D001E5">
            <w:pPr>
              <w:spacing w:after="0" w:line="240" w:lineRule="auto"/>
              <w:ind w:left="9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E6101" w:rsidRDefault="00D001E5">
      <w:pPr>
        <w:spacing w:after="0"/>
        <w:ind w:left="896"/>
      </w:pPr>
      <w:r>
        <w:rPr>
          <w:b/>
          <w:sz w:val="16"/>
        </w:rPr>
        <w:t xml:space="preserve"> </w:t>
      </w:r>
    </w:p>
    <w:p w:rsidR="005E6101" w:rsidRDefault="00D001E5">
      <w:pPr>
        <w:spacing w:after="38"/>
        <w:ind w:left="896"/>
      </w:pPr>
      <w:r>
        <w:rPr>
          <w:b/>
          <w:sz w:val="16"/>
        </w:rPr>
        <w:t xml:space="preserve"> </w:t>
      </w:r>
    </w:p>
    <w:p w:rsidR="005E6101" w:rsidRDefault="00D001E5">
      <w:pPr>
        <w:spacing w:after="0" w:line="240" w:lineRule="auto"/>
        <w:ind w:left="891" w:right="802" w:hanging="10"/>
        <w:jc w:val="both"/>
      </w:pPr>
      <w:r>
        <w:rPr>
          <w:b/>
          <w:i/>
          <w:color w:val="1F497D"/>
        </w:rPr>
        <w:t>Wyjaśnienie do pola 8. Kalkulacja przewidywanych kosztów na rok … (w przypadku większej liczby kosztów istnieje możliwość dodawania kolejnych wierszy; w przypadku zadania realizowanego w okresie dłuższym niż jeden rok budżetowy należy dołączyć załącznik nr</w:t>
      </w:r>
      <w:r>
        <w:rPr>
          <w:b/>
          <w:i/>
          <w:color w:val="1F497D"/>
        </w:rPr>
        <w:t xml:space="preserve"> 1.2 do oferty dla każdego roku odrębnie). </w:t>
      </w:r>
    </w:p>
    <w:p w:rsidR="005E6101" w:rsidRDefault="00D001E5">
      <w:pPr>
        <w:spacing w:after="0"/>
        <w:ind w:left="896"/>
        <w:jc w:val="both"/>
      </w:pPr>
      <w:r>
        <w:rPr>
          <w:b/>
          <w:i/>
          <w:color w:val="1F497D"/>
          <w:sz w:val="24"/>
        </w:rPr>
        <w:t xml:space="preserve"> </w:t>
      </w:r>
    </w:p>
    <w:p w:rsidR="005E6101" w:rsidRDefault="00D001E5">
      <w:pPr>
        <w:spacing w:after="3" w:line="247" w:lineRule="auto"/>
        <w:ind w:left="850" w:right="793" w:hanging="10"/>
        <w:jc w:val="both"/>
      </w:pPr>
      <w:r>
        <w:rPr>
          <w:i/>
          <w:color w:val="1F497D"/>
        </w:rPr>
        <w:t xml:space="preserve">Kalkulacja kosztów (czyli budżet lub kosztorys projektu) to tabela składająca się z dwóch części: </w:t>
      </w:r>
    </w:p>
    <w:p w:rsidR="005E6101" w:rsidRDefault="00D001E5">
      <w:pPr>
        <w:spacing w:after="3" w:line="247" w:lineRule="auto"/>
        <w:ind w:left="850" w:right="793" w:hanging="10"/>
        <w:jc w:val="both"/>
      </w:pPr>
      <w:r>
        <w:rPr>
          <w:i/>
          <w:color w:val="1F497D"/>
        </w:rPr>
        <w:t>kosztów merytorycznych i kosztów obsługi zadania publicznego.  Nowością – w  stosunku do starego wzoru formular</w:t>
      </w:r>
      <w:r>
        <w:rPr>
          <w:i/>
          <w:color w:val="1F497D"/>
        </w:rPr>
        <w:t>za – jest to, że zrezygnowano z wydzielenia tzw. kosztów „innych” , w tym wyposażenia i promocji. W związku z tym koszty promocji i wyposażenia  należy przypisywać do kosztów merytorycznych. Koszty administracyjne są zdefiniowane jako te, które są wynikiem</w:t>
      </w:r>
      <w:r>
        <w:rPr>
          <w:i/>
          <w:color w:val="1F497D"/>
        </w:rPr>
        <w:t xml:space="preserve"> „działań o charakterze administracyjnym, nadzorczym i kontrolnym, w tym z obsługą finansową i prawną projektu”. </w:t>
      </w:r>
    </w:p>
    <w:p w:rsidR="005E6101" w:rsidRDefault="00D001E5">
      <w:pPr>
        <w:spacing w:after="0"/>
        <w:ind w:left="896"/>
      </w:pPr>
      <w:r>
        <w:rPr>
          <w:i/>
          <w:color w:val="1F497D"/>
        </w:rPr>
        <w:t xml:space="preserve"> </w:t>
      </w:r>
    </w:p>
    <w:p w:rsidR="005E6101" w:rsidRDefault="00D001E5">
      <w:pPr>
        <w:spacing w:after="0" w:line="240" w:lineRule="auto"/>
        <w:ind w:left="891" w:right="802" w:hanging="10"/>
        <w:jc w:val="both"/>
        <w:rPr>
          <w:color w:val="FF0000"/>
        </w:rPr>
      </w:pPr>
      <w:r>
        <w:rPr>
          <w:b/>
          <w:i/>
          <w:color w:val="FF0000"/>
          <w:shd w:val="clear" w:color="auto" w:fill="FFFFFF"/>
        </w:rPr>
        <w:t>Do kalkulacji wprowadzono ponadto możliwość wyceny wkładu rzeczowego – zależy to od decyzji organu ogłaszającego konkurs.</w:t>
      </w:r>
      <w:r>
        <w:rPr>
          <w:i/>
          <w:color w:val="FF0000"/>
          <w:shd w:val="clear" w:color="auto" w:fill="FFFFFF"/>
        </w:rPr>
        <w:t xml:space="preserve"> </w:t>
      </w:r>
      <w:r>
        <w:rPr>
          <w:b/>
          <w:i/>
          <w:color w:val="FF0000"/>
          <w:shd w:val="clear" w:color="auto" w:fill="FFFFFF"/>
        </w:rPr>
        <w:t>Informacji o takie</w:t>
      </w:r>
      <w:r>
        <w:rPr>
          <w:b/>
          <w:i/>
          <w:color w:val="FF0000"/>
          <w:shd w:val="clear" w:color="auto" w:fill="FFFFFF"/>
        </w:rPr>
        <w:t xml:space="preserve">j możliwości szukać należy w ogłoszeniu konkursowym.  </w:t>
      </w:r>
    </w:p>
    <w:p w:rsidR="005E6101" w:rsidRDefault="00D001E5">
      <w:pPr>
        <w:spacing w:after="3" w:line="247" w:lineRule="auto"/>
        <w:ind w:left="850" w:right="793" w:hanging="10"/>
        <w:jc w:val="both"/>
        <w:rPr>
          <w:shd w:val="clear" w:color="auto" w:fill="FFFFFF"/>
        </w:rPr>
      </w:pPr>
      <w:r>
        <w:rPr>
          <w:i/>
          <w:color w:val="1F497D"/>
          <w:shd w:val="clear" w:color="auto" w:fill="FFFFFF"/>
        </w:rPr>
        <w:t xml:space="preserve">W przypadku, gdy urząd nie zezwala na wycenę wkładu rzeczowego – nie należy wypełniać kolumny </w:t>
      </w:r>
    </w:p>
    <w:p w:rsidR="005E6101" w:rsidRDefault="00D001E5">
      <w:pPr>
        <w:spacing w:after="3" w:line="247" w:lineRule="auto"/>
        <w:ind w:left="850" w:right="793" w:hanging="10"/>
        <w:jc w:val="both"/>
        <w:rPr>
          <w:shd w:val="clear" w:color="auto" w:fill="FFFFFF"/>
        </w:rPr>
      </w:pPr>
      <w:r>
        <w:rPr>
          <w:i/>
          <w:color w:val="1F497D"/>
          <w:shd w:val="clear" w:color="auto" w:fill="FFFFFF"/>
        </w:rPr>
        <w:lastRenderedPageBreak/>
        <w:t>„z wkładu rzeczowego” w tabeli kalkulacji kosztów. Kolejną nowością jest ostatnia kolumna tabeli – „Numer/</w:t>
      </w:r>
      <w:r>
        <w:rPr>
          <w:i/>
          <w:color w:val="1F497D"/>
          <w:shd w:val="clear" w:color="auto" w:fill="FFFFFF"/>
        </w:rPr>
        <w:t xml:space="preserve">y lub nazwa/y działania/ań zgodnie z harmonogramem”. Wyszczególnione w kalkulacji koszty muszą być jednoznacznie przypisane do konkretnych działań, podanych w harmonogramie, w polu nr 7. </w:t>
      </w:r>
    </w:p>
    <w:p w:rsidR="005E6101" w:rsidRDefault="00D001E5">
      <w:pPr>
        <w:spacing w:after="0"/>
        <w:ind w:left="896"/>
        <w:jc w:val="both"/>
        <w:rPr>
          <w:shd w:val="clear" w:color="auto" w:fill="FFFFFF"/>
        </w:rPr>
      </w:pPr>
      <w:r>
        <w:rPr>
          <w:i/>
          <w:color w:val="1F497D"/>
          <w:shd w:val="clear" w:color="auto" w:fill="FFFFFF"/>
        </w:rPr>
        <w:t xml:space="preserve"> </w:t>
      </w:r>
    </w:p>
    <w:p w:rsidR="005E6101" w:rsidRDefault="00D001E5">
      <w:pPr>
        <w:spacing w:after="3" w:line="247" w:lineRule="auto"/>
        <w:ind w:left="850" w:right="793" w:hanging="10"/>
        <w:jc w:val="both"/>
        <w:rPr>
          <w:color w:val="0066CC"/>
          <w:shd w:val="clear" w:color="auto" w:fill="FFFFFF"/>
        </w:rPr>
        <w:sectPr w:rsidR="005E6101">
          <w:footerReference w:type="default" r:id="rId7"/>
          <w:pgSz w:w="11906" w:h="16838"/>
          <w:pgMar w:top="1084" w:right="471" w:bottom="1258" w:left="521" w:header="0" w:footer="714" w:gutter="0"/>
          <w:cols w:space="708"/>
          <w:formProt w:val="0"/>
          <w:docGrid w:linePitch="240" w:charSpace="-2049"/>
        </w:sectPr>
      </w:pPr>
      <w:r>
        <w:rPr>
          <w:b/>
          <w:i/>
          <w:color w:val="0066CC"/>
          <w:u w:val="single" w:color="1F497D"/>
          <w:shd w:val="clear" w:color="auto" w:fill="FFFFFF"/>
        </w:rPr>
        <w:t>Uwaga</w:t>
      </w:r>
      <w:r>
        <w:rPr>
          <w:b/>
          <w:i/>
          <w:color w:val="0066CC"/>
          <w:shd w:val="clear" w:color="auto" w:fill="FFFFFF"/>
        </w:rPr>
        <w:t>:</w:t>
      </w:r>
      <w:r>
        <w:rPr>
          <w:i/>
          <w:color w:val="0066CC"/>
          <w:shd w:val="clear" w:color="auto" w:fill="FFFFFF"/>
        </w:rPr>
        <w:t xml:space="preserve">  W ogłoszeniu konkursowym może być podana dopuszczalna największa wartość wkładu osobowego i minimalna wkładu własnego finansowego (dla zadań w trybie wsparcia). Należy zwrócić uwagę, czy podane „progi” odnoszą się do całkowitych kosztów realizacji projek</w:t>
      </w:r>
      <w:r>
        <w:rPr>
          <w:i/>
          <w:color w:val="0066CC"/>
          <w:shd w:val="clear" w:color="auto" w:fill="FFFFFF"/>
        </w:rPr>
        <w:t>tu, czy do kwoty dotacji.</w:t>
      </w:r>
    </w:p>
    <w:p w:rsidR="005E6101" w:rsidRDefault="005E6101">
      <w:pPr>
        <w:spacing w:after="0"/>
        <w:ind w:right="19"/>
        <w:jc w:val="right"/>
      </w:pPr>
    </w:p>
    <w:tbl>
      <w:tblPr>
        <w:tblStyle w:val="TableGrid"/>
        <w:tblW w:w="14884" w:type="dxa"/>
        <w:tblInd w:w="-8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2" w:type="dxa"/>
          <w:left w:w="60" w:type="dxa"/>
          <w:right w:w="24" w:type="dxa"/>
        </w:tblCellMar>
        <w:tblLook w:val="04A0" w:firstRow="1" w:lastRow="0" w:firstColumn="1" w:lastColumn="0" w:noHBand="0" w:noVBand="1"/>
      </w:tblPr>
      <w:tblGrid>
        <w:gridCol w:w="847"/>
        <w:gridCol w:w="422"/>
        <w:gridCol w:w="2253"/>
        <w:gridCol w:w="1130"/>
        <w:gridCol w:w="1134"/>
        <w:gridCol w:w="839"/>
        <w:gridCol w:w="1538"/>
        <w:gridCol w:w="1412"/>
        <w:gridCol w:w="1797"/>
        <w:gridCol w:w="1125"/>
        <w:gridCol w:w="1127"/>
        <w:gridCol w:w="1260"/>
      </w:tblGrid>
      <w:tr w:rsidR="005E6101">
        <w:trPr>
          <w:trHeight w:val="697"/>
        </w:trPr>
        <w:tc>
          <w:tcPr>
            <w:tcW w:w="1488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b/>
                <w:i/>
                <w:sz w:val="20"/>
              </w:rPr>
              <w:t xml:space="preserve">8. Kalkulacja przewidywanych kosztów na rok ………………. </w:t>
            </w:r>
          </w:p>
          <w:p w:rsidR="005E6101" w:rsidRDefault="00D001E5">
            <w:pPr>
              <w:spacing w:after="0" w:line="240" w:lineRule="auto"/>
              <w:ind w:left="214"/>
              <w:jc w:val="both"/>
            </w:pPr>
            <w:r>
              <w:rPr>
                <w:i/>
                <w:sz w:val="18"/>
              </w:rPr>
              <w:t xml:space="preserve">(w przypadku większej liczby kosztów istnieje możliwość dodawania kolejnych wierszy; w przypadku zadania realizowanego w okresie dłuższym niż jeden rok budżetowy należy </w:t>
            </w:r>
            <w:r>
              <w:rPr>
                <w:i/>
                <w:sz w:val="18"/>
              </w:rPr>
              <w:t>dołączyć załącznik nr 1.2 do oferty dla każdego roku odrębnie)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E6101">
        <w:trPr>
          <w:trHeight w:val="1435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53" w:line="240" w:lineRule="auto"/>
              <w:jc w:val="center"/>
            </w:pPr>
            <w:r>
              <w:rPr>
                <w:b/>
                <w:i/>
                <w:sz w:val="16"/>
              </w:rPr>
              <w:t xml:space="preserve">Kategoria kosztu </w:t>
            </w:r>
          </w:p>
          <w:p w:rsidR="005E6101" w:rsidRDefault="00D001E5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/>
              <w:ind w:right="46"/>
              <w:jc w:val="center"/>
            </w:pPr>
            <w:r>
              <w:rPr>
                <w:b/>
                <w:i/>
                <w:sz w:val="16"/>
              </w:rPr>
              <w:t xml:space="preserve"> Rodzaj kosztów </w:t>
            </w:r>
          </w:p>
          <w:p w:rsidR="005E6101" w:rsidRDefault="00D001E5">
            <w:pPr>
              <w:spacing w:after="43" w:line="235" w:lineRule="auto"/>
              <w:jc w:val="center"/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(należy uwzględnić wszystkie planowane koszty, w szczególności zakupu usług, zakupu rzeczy, wynagrodzeń)</w:t>
            </w:r>
            <w:r>
              <w:rPr>
                <w:i/>
                <w:sz w:val="16"/>
                <w:vertAlign w:val="superscript"/>
              </w:rPr>
              <w:t xml:space="preserve"> </w:t>
            </w:r>
          </w:p>
          <w:p w:rsidR="005E6101" w:rsidRDefault="00D001E5">
            <w:pPr>
              <w:spacing w:after="0"/>
              <w:ind w:left="2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i/>
                <w:sz w:val="16"/>
              </w:rPr>
              <w:t xml:space="preserve">Liczba jednostek </w:t>
            </w:r>
          </w:p>
          <w:p w:rsidR="005E6101" w:rsidRDefault="00D001E5">
            <w:pPr>
              <w:spacing w:after="0"/>
              <w:ind w:left="102"/>
              <w:jc w:val="center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i/>
                <w:sz w:val="16"/>
              </w:rPr>
              <w:t xml:space="preserve">Koszt jednostkowy </w:t>
            </w:r>
          </w:p>
          <w:p w:rsidR="005E6101" w:rsidRDefault="00D001E5">
            <w:pPr>
              <w:spacing w:after="0"/>
              <w:ind w:left="70"/>
              <w:jc w:val="center"/>
            </w:pPr>
            <w:r>
              <w:rPr>
                <w:b/>
                <w:i/>
                <w:sz w:val="16"/>
              </w:rPr>
              <w:t xml:space="preserve">(w zł) </w:t>
            </w:r>
          </w:p>
          <w:p w:rsidR="005E6101" w:rsidRDefault="00D001E5">
            <w:pPr>
              <w:spacing w:after="0"/>
              <w:ind w:left="105"/>
              <w:jc w:val="center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i/>
                <w:sz w:val="16"/>
              </w:rPr>
              <w:t xml:space="preserve">Rodzaj miary 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10" w:right="222"/>
              <w:jc w:val="center"/>
            </w:pPr>
            <w:r>
              <w:rPr>
                <w:b/>
                <w:i/>
                <w:sz w:val="16"/>
              </w:rPr>
              <w:t xml:space="preserve">Koszt całkowity </w:t>
            </w:r>
          </w:p>
          <w:p w:rsidR="005E6101" w:rsidRDefault="00D001E5">
            <w:pPr>
              <w:spacing w:after="0"/>
              <w:ind w:right="46"/>
              <w:jc w:val="center"/>
            </w:pPr>
            <w:r>
              <w:rPr>
                <w:b/>
                <w:i/>
                <w:sz w:val="16"/>
              </w:rPr>
              <w:t xml:space="preserve">(w zł) </w:t>
            </w:r>
          </w:p>
          <w:p w:rsidR="005E6101" w:rsidRDefault="00D001E5">
            <w:pPr>
              <w:spacing w:after="0"/>
              <w:ind w:left="2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right="49"/>
              <w:jc w:val="center"/>
            </w:pPr>
            <w:r>
              <w:rPr>
                <w:b/>
                <w:i/>
                <w:sz w:val="16"/>
              </w:rPr>
              <w:t xml:space="preserve">z wnioskowanej </w:t>
            </w:r>
          </w:p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b/>
                <w:i/>
                <w:sz w:val="16"/>
              </w:rPr>
              <w:t xml:space="preserve">dotacji  </w:t>
            </w:r>
          </w:p>
          <w:p w:rsidR="005E6101" w:rsidRDefault="00D001E5">
            <w:pPr>
              <w:spacing w:after="0" w:line="240" w:lineRule="auto"/>
              <w:ind w:right="44"/>
              <w:jc w:val="center"/>
            </w:pPr>
            <w:r>
              <w:rPr>
                <w:b/>
                <w:i/>
                <w:sz w:val="16"/>
              </w:rPr>
              <w:t xml:space="preserve">(w zł) </w:t>
            </w:r>
          </w:p>
          <w:p w:rsidR="005E6101" w:rsidRDefault="00D001E5">
            <w:pPr>
              <w:spacing w:after="0" w:line="240" w:lineRule="auto"/>
              <w:ind w:right="10"/>
              <w:jc w:val="center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b/>
                <w:i/>
                <w:sz w:val="16"/>
              </w:rPr>
              <w:t xml:space="preserve">z innych środków </w:t>
            </w:r>
          </w:p>
          <w:p w:rsidR="005E6101" w:rsidRDefault="00D001E5">
            <w:pPr>
              <w:spacing w:after="52" w:line="240" w:lineRule="auto"/>
              <w:ind w:right="44"/>
              <w:jc w:val="center"/>
            </w:pPr>
            <w:r>
              <w:rPr>
                <w:b/>
                <w:i/>
                <w:sz w:val="16"/>
              </w:rPr>
              <w:t>finansowych</w:t>
            </w:r>
            <w:r>
              <w:rPr>
                <w:rStyle w:val="Zakotwiczenieprzypisudolnego"/>
                <w:b/>
                <w:i/>
                <w:sz w:val="16"/>
              </w:rPr>
              <w:footnoteReference w:id="4"/>
            </w:r>
            <w:r>
              <w:rPr>
                <w:i/>
                <w:sz w:val="16"/>
                <w:vertAlign w:val="superscript"/>
              </w:rPr>
              <w:t>)</w:t>
            </w:r>
            <w:r>
              <w:rPr>
                <w:b/>
                <w:i/>
                <w:sz w:val="16"/>
                <w:vertAlign w:val="superscript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right="41"/>
              <w:jc w:val="center"/>
            </w:pPr>
            <w:r>
              <w:rPr>
                <w:b/>
                <w:i/>
                <w:sz w:val="16"/>
              </w:rPr>
              <w:t>(w zł)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right="43"/>
              <w:jc w:val="center"/>
            </w:pPr>
            <w:r>
              <w:rPr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z wkładu </w:t>
            </w:r>
          </w:p>
          <w:p w:rsidR="005E6101" w:rsidRDefault="00D001E5">
            <w:pPr>
              <w:spacing w:after="23" w:line="240" w:lineRule="auto"/>
              <w:ind w:left="74"/>
            </w:pPr>
            <w:r>
              <w:rPr>
                <w:b/>
                <w:i/>
                <w:sz w:val="16"/>
              </w:rPr>
              <w:t>osobowego</w:t>
            </w:r>
            <w:r>
              <w:rPr>
                <w:rStyle w:val="Zakotwiczenieprzypisudolnego"/>
                <w:b/>
                <w:i/>
                <w:sz w:val="16"/>
              </w:rPr>
              <w:footnoteReference w:id="5"/>
            </w:r>
            <w:r>
              <w:rPr>
                <w:i/>
                <w:sz w:val="16"/>
                <w:vertAlign w:val="superscript"/>
              </w:rPr>
              <w:t>)</w:t>
            </w:r>
            <w:r>
              <w:rPr>
                <w:b/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right="43"/>
              <w:jc w:val="center"/>
            </w:pPr>
            <w:r>
              <w:rPr>
                <w:b/>
                <w:i/>
                <w:sz w:val="16"/>
              </w:rPr>
              <w:t xml:space="preserve"> (w zł)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b/>
                <w:i/>
                <w:sz w:val="16"/>
              </w:rPr>
              <w:t>z wkładu</w:t>
            </w: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58" w:line="240" w:lineRule="auto"/>
              <w:ind w:left="4"/>
            </w:pPr>
            <w:r>
              <w:rPr>
                <w:b/>
                <w:i/>
                <w:sz w:val="16"/>
              </w:rPr>
              <w:t>rzeczowego</w:t>
            </w:r>
            <w:r>
              <w:rPr>
                <w:rStyle w:val="Zakotwiczenieprzypisudolnego"/>
                <w:b/>
                <w:i/>
                <w:sz w:val="16"/>
              </w:rPr>
              <w:footnoteReference w:id="6"/>
            </w:r>
            <w:r>
              <w:rPr>
                <w:i/>
                <w:sz w:val="10"/>
              </w:rPr>
              <w:t xml:space="preserve">), </w:t>
            </w:r>
            <w:r>
              <w:rPr>
                <w:rStyle w:val="Zakotwiczenieprzypisudolnego"/>
                <w:i/>
                <w:sz w:val="10"/>
              </w:rPr>
              <w:footnoteReference w:id="7"/>
            </w:r>
            <w:r>
              <w:rPr>
                <w:i/>
                <w:sz w:val="10"/>
              </w:rPr>
              <w:t>)</w:t>
            </w:r>
            <w:r>
              <w:rPr>
                <w:b/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right="45"/>
              <w:jc w:val="center"/>
            </w:pPr>
            <w:r>
              <w:rPr>
                <w:b/>
                <w:i/>
                <w:sz w:val="16"/>
              </w:rPr>
              <w:t xml:space="preserve"> (w zł)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jc w:val="center"/>
            </w:pPr>
            <w:r>
              <w:rPr>
                <w:b/>
                <w:i/>
                <w:sz w:val="16"/>
              </w:rPr>
              <w:t xml:space="preserve">Numer(y) lub nazwa(-wy) </w:t>
            </w:r>
          </w:p>
          <w:p w:rsidR="005E6101" w:rsidRDefault="00D001E5">
            <w:pPr>
              <w:spacing w:after="2" w:line="237" w:lineRule="auto"/>
              <w:jc w:val="center"/>
            </w:pPr>
            <w:r>
              <w:rPr>
                <w:b/>
                <w:i/>
                <w:sz w:val="16"/>
              </w:rPr>
              <w:t xml:space="preserve">działania(-łań) zgodnie  </w:t>
            </w:r>
          </w:p>
          <w:p w:rsidR="005E6101" w:rsidRDefault="00D001E5">
            <w:pPr>
              <w:spacing w:after="0"/>
              <w:jc w:val="center"/>
            </w:pPr>
            <w:r>
              <w:rPr>
                <w:b/>
                <w:i/>
                <w:sz w:val="16"/>
              </w:rPr>
              <w:t xml:space="preserve">z harmonogramem </w:t>
            </w:r>
          </w:p>
        </w:tc>
      </w:tr>
      <w:tr w:rsidR="005E6101">
        <w:trPr>
          <w:trHeight w:val="423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b/>
                <w:i/>
              </w:rPr>
              <w:t xml:space="preserve">I </w:t>
            </w:r>
          </w:p>
        </w:tc>
        <w:tc>
          <w:tcPr>
            <w:tcW w:w="1403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>Koszty merytoryczne</w:t>
            </w:r>
            <w:r>
              <w:rPr>
                <w:rStyle w:val="Zakotwiczenieprzypisudolnego"/>
                <w:i/>
                <w:sz w:val="20"/>
              </w:rPr>
              <w:footnoteReference w:id="8"/>
            </w:r>
            <w:r>
              <w:rPr>
                <w:i/>
                <w:sz w:val="20"/>
                <w:vertAlign w:val="superscript"/>
              </w:rPr>
              <w:t xml:space="preserve">) </w:t>
            </w:r>
          </w:p>
        </w:tc>
      </w:tr>
      <w:tr w:rsidR="005E6101">
        <w:trPr>
          <w:trHeight w:val="1063"/>
        </w:trPr>
        <w:tc>
          <w:tcPr>
            <w:tcW w:w="8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b/>
                <w:i/>
              </w:rPr>
              <w:t xml:space="preserve">  </w:t>
            </w:r>
          </w:p>
          <w:p w:rsidR="005E6101" w:rsidRDefault="00D001E5">
            <w:pPr>
              <w:spacing w:after="0" w:line="240" w:lineRule="auto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  <w:vAlign w:val="center"/>
          </w:tcPr>
          <w:p w:rsidR="005E6101" w:rsidRDefault="00D001E5">
            <w:pPr>
              <w:spacing w:after="0"/>
              <w:ind w:left="2"/>
            </w:pP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Nr poz. </w:t>
            </w:r>
          </w:p>
          <w:p w:rsidR="005E6101" w:rsidRDefault="00D001E5">
            <w:pPr>
              <w:spacing w:after="0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2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Koszty po stronie: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………………………………………. : </w:t>
            </w:r>
          </w:p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i/>
                <w:sz w:val="16"/>
              </w:rPr>
              <w:t xml:space="preserve">(nazwa oferenta) 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33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410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384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404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406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404"/>
        </w:trPr>
        <w:tc>
          <w:tcPr>
            <w:tcW w:w="8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742"/>
        </w:trPr>
        <w:tc>
          <w:tcPr>
            <w:tcW w:w="8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5778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jc w:val="right"/>
            </w:pPr>
            <w:r>
              <w:rPr>
                <w:i/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right="44"/>
              <w:jc w:val="right"/>
            </w:pPr>
            <w:r>
              <w:rPr>
                <w:i/>
                <w:sz w:val="20"/>
              </w:rPr>
              <w:t xml:space="preserve">Razem: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 w:right="1197"/>
              <w:jc w:val="both"/>
            </w:pP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560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  <w:vAlign w:val="center"/>
          </w:tcPr>
          <w:p w:rsidR="005E6101" w:rsidRDefault="00D001E5">
            <w:pPr>
              <w:spacing w:after="0" w:line="240" w:lineRule="auto"/>
            </w:pPr>
            <w:r>
              <w:rPr>
                <w:b/>
                <w:i/>
              </w:rPr>
              <w:t xml:space="preserve">II </w:t>
            </w:r>
          </w:p>
        </w:tc>
        <w:tc>
          <w:tcPr>
            <w:tcW w:w="1403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>Koszty obsługi zadania publicznego, w tym koszty administracyjne</w:t>
            </w:r>
            <w:r>
              <w:rPr>
                <w:rStyle w:val="Zakotwiczenieprzypisudolnego"/>
                <w:i/>
                <w:sz w:val="20"/>
              </w:rPr>
              <w:footnoteReference w:id="9"/>
            </w:r>
            <w:r>
              <w:rPr>
                <w:i/>
                <w:sz w:val="20"/>
                <w:vertAlign w:val="superscript"/>
              </w:rPr>
              <w:t>)</w:t>
            </w:r>
            <w:r>
              <w:rPr>
                <w:i/>
                <w:sz w:val="16"/>
              </w:rPr>
              <w:t xml:space="preserve">  </w:t>
            </w:r>
          </w:p>
        </w:tc>
      </w:tr>
      <w:tr w:rsidR="005E6101">
        <w:trPr>
          <w:trHeight w:val="869"/>
        </w:trPr>
        <w:tc>
          <w:tcPr>
            <w:tcW w:w="8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3" w:type="dxa"/>
            </w:tcMar>
            <w:vAlign w:val="center"/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Nr poz. </w:t>
            </w:r>
          </w:p>
        </w:tc>
        <w:tc>
          <w:tcPr>
            <w:tcW w:w="225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Koszty po stronie: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  <w:jc w:val="both"/>
            </w:pPr>
            <w:r>
              <w:rPr>
                <w:i/>
                <w:sz w:val="18"/>
              </w:rPr>
              <w:t xml:space="preserve">………………………………………. :   </w:t>
            </w:r>
          </w:p>
          <w:p w:rsidR="005E6101" w:rsidRDefault="00D001E5">
            <w:pPr>
              <w:spacing w:after="0" w:line="240" w:lineRule="auto"/>
              <w:ind w:right="49"/>
              <w:jc w:val="center"/>
            </w:pPr>
            <w:r>
              <w:rPr>
                <w:i/>
                <w:sz w:val="16"/>
              </w:rPr>
              <w:t xml:space="preserve">(nazwa oferenta) 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54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505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55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 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 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 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 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 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55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32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432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1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2" w:space="0" w:color="DDD9C3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747"/>
        </w:trPr>
        <w:tc>
          <w:tcPr>
            <w:tcW w:w="846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5778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right="44"/>
              <w:jc w:val="right"/>
            </w:pPr>
            <w:r>
              <w:rPr>
                <w:i/>
                <w:sz w:val="20"/>
              </w:rPr>
              <w:t xml:space="preserve">Razem: </w:t>
            </w:r>
          </w:p>
          <w:p w:rsidR="005E6101" w:rsidRDefault="00D001E5">
            <w:pPr>
              <w:spacing w:after="0" w:line="240" w:lineRule="auto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DDD9C3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797"/>
        </w:trPr>
        <w:tc>
          <w:tcPr>
            <w:tcW w:w="8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right="533"/>
            </w:pPr>
            <w:r>
              <w:rPr>
                <w:b/>
                <w:i/>
              </w:rPr>
              <w:lastRenderedPageBreak/>
              <w:t xml:space="preserve">III  </w:t>
            </w:r>
          </w:p>
        </w:tc>
        <w:tc>
          <w:tcPr>
            <w:tcW w:w="267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0"/>
              </w:rPr>
              <w:t>Planowane koszty poszczególnych oferentów ogółem</w:t>
            </w:r>
            <w:r>
              <w:rPr>
                <w:rStyle w:val="Zakotwiczenieprzypisudolnego"/>
                <w:i/>
                <w:sz w:val="20"/>
              </w:rPr>
              <w:footnoteReference w:id="10"/>
            </w:r>
            <w:r>
              <w:rPr>
                <w:i/>
                <w:sz w:val="20"/>
                <w:vertAlign w:val="superscript"/>
              </w:rPr>
              <w:t>)</w:t>
            </w:r>
            <w:r>
              <w:rPr>
                <w:i/>
                <w:sz w:val="20"/>
              </w:rPr>
              <w:t xml:space="preserve">: </w:t>
            </w:r>
          </w:p>
        </w:tc>
        <w:tc>
          <w:tcPr>
            <w:tcW w:w="3103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5E6101" w:rsidRDefault="00D001E5">
            <w:pPr>
              <w:spacing w:after="0" w:line="240" w:lineRule="auto"/>
              <w:ind w:left="104"/>
            </w:pPr>
            <w:r>
              <w:rPr>
                <w:i/>
                <w:sz w:val="20"/>
              </w:rPr>
              <w:t xml:space="preserve">…………………….…………………………… : </w:t>
            </w:r>
          </w:p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i/>
                <w:sz w:val="20"/>
              </w:rPr>
              <w:t xml:space="preserve">(nazwa oferenta 1)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5E6101">
        <w:trPr>
          <w:trHeight w:val="748"/>
        </w:trPr>
        <w:tc>
          <w:tcPr>
            <w:tcW w:w="846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2675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3" w:type="dxa"/>
            </w:tcMar>
          </w:tcPr>
          <w:p w:rsidR="005E6101" w:rsidRDefault="00D001E5">
            <w:pPr>
              <w:spacing w:after="0" w:line="240" w:lineRule="auto"/>
              <w:ind w:right="2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104"/>
            </w:pPr>
            <w:r>
              <w:rPr>
                <w:i/>
                <w:sz w:val="20"/>
              </w:rPr>
              <w:t xml:space="preserve">…………………….…………………………… : </w:t>
            </w:r>
          </w:p>
          <w:p w:rsidR="005E6101" w:rsidRDefault="00D001E5">
            <w:pPr>
              <w:spacing w:after="0" w:line="240" w:lineRule="auto"/>
              <w:ind w:right="47"/>
              <w:jc w:val="center"/>
            </w:pPr>
            <w:r>
              <w:rPr>
                <w:i/>
                <w:sz w:val="20"/>
              </w:rPr>
              <w:t xml:space="preserve">(nazwa oferenta 2)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5E6101">
        <w:trPr>
          <w:trHeight w:val="883"/>
        </w:trPr>
        <w:tc>
          <w:tcPr>
            <w:tcW w:w="846" w:type="dxa"/>
            <w:vMerge/>
            <w:tcBorders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5778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63" w:type="dxa"/>
            </w:tcMar>
            <w:vAlign w:val="center"/>
          </w:tcPr>
          <w:p w:rsidR="005E6101" w:rsidRDefault="00D001E5">
            <w:pPr>
              <w:spacing w:after="0" w:line="240" w:lineRule="auto"/>
              <w:ind w:right="45"/>
              <w:jc w:val="right"/>
            </w:pPr>
            <w:r>
              <w:rPr>
                <w:i/>
                <w:sz w:val="20"/>
              </w:rPr>
              <w:t xml:space="preserve">Ogółem: 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8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2"/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5E6101" w:rsidRDefault="00D001E5">
      <w:pPr>
        <w:spacing w:after="0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sectPr w:rsidR="005E6101">
          <w:footerReference w:type="default" r:id="rId8"/>
          <w:pgSz w:w="16838" w:h="11906" w:orient="landscape"/>
          <w:pgMar w:top="1428" w:right="1525" w:bottom="765" w:left="1260" w:header="0" w:footer="708" w:gutter="0"/>
          <w:cols w:space="708"/>
          <w:formProt w:val="0"/>
          <w:docGrid w:linePitch="240" w:charSpace="-2049"/>
        </w:sectPr>
      </w:pPr>
      <w:r>
        <w:rPr>
          <w:b/>
          <w:sz w:val="16"/>
        </w:rPr>
        <w:t xml:space="preserve"> </w:t>
      </w:r>
    </w:p>
    <w:p w:rsidR="005E6101" w:rsidRDefault="005E6101">
      <w:pPr>
        <w:spacing w:after="0"/>
        <w:ind w:right="45"/>
      </w:pPr>
    </w:p>
    <w:tbl>
      <w:tblPr>
        <w:tblStyle w:val="TableGrid"/>
        <w:tblW w:w="10770" w:type="dxa"/>
        <w:tblInd w:w="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6" w:type="dxa"/>
        </w:tblCellMar>
        <w:tblLook w:val="04A0" w:firstRow="1" w:lastRow="0" w:firstColumn="1" w:lastColumn="0" w:noHBand="0" w:noVBand="1"/>
      </w:tblPr>
      <w:tblGrid>
        <w:gridCol w:w="557"/>
        <w:gridCol w:w="424"/>
        <w:gridCol w:w="68"/>
        <w:gridCol w:w="7484"/>
        <w:gridCol w:w="125"/>
        <w:gridCol w:w="2112"/>
      </w:tblGrid>
      <w:tr w:rsidR="005E6101">
        <w:trPr>
          <w:trHeight w:val="3482"/>
        </w:trPr>
        <w:tc>
          <w:tcPr>
            <w:tcW w:w="107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D001E5">
            <w:pPr>
              <w:spacing w:after="1" w:line="237" w:lineRule="auto"/>
              <w:ind w:left="68" w:right="64"/>
              <w:jc w:val="both"/>
            </w:pPr>
            <w:r>
              <w:rPr>
                <w:i/>
                <w:color w:val="1F497D"/>
              </w:rPr>
              <w:t>W tabeli źródeł finansowania również zaszły zmiany. Uporządkowano nazewnictwo: inne środki, poza dotacją, które oferent zamierza przeznaczyć na realizację projektu, składają się z czterech rodzajów: własnych; pochodzących od odbiorców; innych publicznych (</w:t>
            </w:r>
            <w:r>
              <w:rPr>
                <w:i/>
                <w:color w:val="1F497D"/>
              </w:rPr>
              <w:t xml:space="preserve">tj. dotacje z budżetu państwa lub budżetu jednostki samorządu terytorialnego, funduszy celowych, środki z funduszy strukturalnych); oraz pozostałych.  </w:t>
            </w:r>
          </w:p>
          <w:p w:rsidR="005E6101" w:rsidRDefault="00D001E5">
            <w:pPr>
              <w:spacing w:after="0" w:line="237" w:lineRule="auto"/>
              <w:ind w:left="68"/>
              <w:jc w:val="both"/>
            </w:pPr>
            <w:r>
              <w:rPr>
                <w:b/>
                <w:i/>
                <w:color w:val="1F497D"/>
              </w:rPr>
              <w:t>Jeśli organizacja „dokłada” do projektu  środki z innych źródeł publicznych, to ma obowiązek wskazania o</w:t>
            </w:r>
            <w:r>
              <w:rPr>
                <w:b/>
                <w:i/>
                <w:color w:val="1F497D"/>
              </w:rPr>
              <w:t>rganu. Wcześniej podawanie tych informacji nie było obowiązkowe.</w:t>
            </w:r>
            <w:r>
              <w:rPr>
                <w:i/>
                <w:color w:val="1F497D"/>
              </w:rPr>
              <w:t xml:space="preserve"> </w:t>
            </w:r>
          </w:p>
          <w:p w:rsidR="005E6101" w:rsidRDefault="00D001E5">
            <w:pPr>
              <w:spacing w:after="120" w:line="237" w:lineRule="auto"/>
              <w:ind w:left="68" w:right="67"/>
              <w:jc w:val="both"/>
            </w:pPr>
            <w:r>
              <w:rPr>
                <w:i/>
                <w:color w:val="1F497D"/>
              </w:rPr>
              <w:t>Jednocześnie organizację czeka kilka nowych działań matematycznych. Ma ona obowiązek obliczyć, procentowy udział kwoty dotacji w całkowitych kosztach zadania publicznego, a także jaki jest p</w:t>
            </w:r>
            <w:r>
              <w:rPr>
                <w:i/>
                <w:color w:val="1F497D"/>
              </w:rPr>
              <w:t>rocentowy udział innych środków finansowych w stosunku do dotacji (należy podzielić pole 2 przez pole 1</w:t>
            </w:r>
            <w:r w:rsidR="00133FD0">
              <w:rPr>
                <w:i/>
                <w:color w:val="1F497D"/>
              </w:rPr>
              <w:t>x100</w:t>
            </w:r>
            <w:r>
              <w:rPr>
                <w:i/>
                <w:color w:val="1F497D"/>
              </w:rPr>
              <w:t>) oraz obliczyć procentowy udział wkładu osobowego i rzeczowego w stosunku do kwoty dotacji (podzielić pole 3 przez pole 1</w:t>
            </w:r>
            <w:r w:rsidR="00133FD0">
              <w:rPr>
                <w:i/>
                <w:color w:val="1F497D"/>
              </w:rPr>
              <w:t>x100</w:t>
            </w:r>
            <w:r>
              <w:rPr>
                <w:i/>
                <w:color w:val="1F497D"/>
              </w:rPr>
              <w:t xml:space="preserve">). Obydwie dane należy podać z </w:t>
            </w:r>
            <w:r>
              <w:rPr>
                <w:i/>
                <w:color w:val="1F497D"/>
              </w:rPr>
              <w:t xml:space="preserve">dokładnością do dwóch miejsc po przecinku. </w:t>
            </w:r>
          </w:p>
          <w:p w:rsidR="005E6101" w:rsidRDefault="00D001E5">
            <w:pPr>
              <w:spacing w:after="0"/>
              <w:ind w:left="68"/>
            </w:pPr>
            <w:r>
              <w:rPr>
                <w:b/>
                <w:i/>
                <w:color w:val="1F497D"/>
                <w:u w:val="single" w:color="1F497D"/>
              </w:rPr>
              <w:t>Uwaga</w:t>
            </w:r>
            <w:r>
              <w:rPr>
                <w:i/>
                <w:color w:val="1F497D"/>
              </w:rPr>
              <w:t xml:space="preserve">: Pola 4, 5 i 6 nie sumują się do 100%. </w:t>
            </w:r>
          </w:p>
        </w:tc>
      </w:tr>
      <w:tr w:rsidR="005E6101">
        <w:trPr>
          <w:trHeight w:val="327"/>
        </w:trPr>
        <w:tc>
          <w:tcPr>
            <w:tcW w:w="10769" w:type="dxa"/>
            <w:gridSpan w:val="6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68"/>
            </w:pPr>
            <w:r>
              <w:rPr>
                <w:b/>
                <w:sz w:val="20"/>
              </w:rPr>
              <w:t xml:space="preserve">9. Przewidywane źródła finansowania zadania publicznego </w:t>
            </w:r>
          </w:p>
        </w:tc>
      </w:tr>
      <w:tr w:rsidR="005E6101">
        <w:trPr>
          <w:trHeight w:val="424"/>
        </w:trPr>
        <w:tc>
          <w:tcPr>
            <w:tcW w:w="56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 xml:space="preserve">Nazwa źródła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6"/>
              <w:jc w:val="center"/>
            </w:pPr>
            <w:r>
              <w:rPr>
                <w:b/>
                <w:sz w:val="20"/>
              </w:rPr>
              <w:t xml:space="preserve">Wartość </w:t>
            </w:r>
          </w:p>
        </w:tc>
      </w:tr>
      <w:tr w:rsidR="005E6101">
        <w:trPr>
          <w:trHeight w:val="359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095" w:type="dxa"/>
            <w:gridSpan w:val="4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 xml:space="preserve">Wnioskowana kwota dotacji </w:t>
            </w:r>
          </w:p>
        </w:tc>
        <w:tc>
          <w:tcPr>
            <w:tcW w:w="211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550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  <w:vAlign w:val="center"/>
          </w:tcPr>
          <w:p w:rsidR="005E6101" w:rsidRDefault="00D001E5">
            <w:pPr>
              <w:spacing w:after="0" w:line="240" w:lineRule="auto"/>
              <w:ind w:left="48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25" w:line="240" w:lineRule="auto"/>
              <w:ind w:left="71"/>
            </w:pPr>
            <w:r>
              <w:rPr>
                <w:b/>
                <w:sz w:val="20"/>
              </w:rPr>
              <w:t>Inne środki finansowe ogółem</w:t>
            </w:r>
            <w:r>
              <w:rPr>
                <w:rStyle w:val="Zakotwiczenieprzypisudolnego"/>
                <w:b/>
                <w:sz w:val="20"/>
              </w:rPr>
              <w:footnoteReference w:id="11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: </w:t>
            </w:r>
          </w:p>
          <w:p w:rsidR="005E6101" w:rsidRDefault="00D001E5">
            <w:pPr>
              <w:spacing w:after="0" w:line="240" w:lineRule="auto"/>
              <w:ind w:left="71"/>
            </w:pPr>
            <w:r>
              <w:rPr>
                <w:sz w:val="18"/>
              </w:rPr>
              <w:t>(należy zsumować środki finansowe wymienione w pkt 2.1–2.4)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1900" w:firstLine="146"/>
            </w:pPr>
            <w:r>
              <w:rPr>
                <w:b/>
              </w:rPr>
              <w:t xml:space="preserve"> zł </w:t>
            </w:r>
          </w:p>
        </w:tc>
      </w:tr>
      <w:tr w:rsidR="005E6101">
        <w:trPr>
          <w:trHeight w:val="358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 xml:space="preserve">2.1  </w:t>
            </w:r>
          </w:p>
        </w:tc>
        <w:tc>
          <w:tcPr>
            <w:tcW w:w="7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>Środki finansowe własne</w:t>
            </w:r>
            <w:r>
              <w:rPr>
                <w:sz w:val="20"/>
                <w:vertAlign w:val="superscript"/>
              </w:rPr>
              <w:t>13)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290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  <w:jc w:val="both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7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>Świadczenia pieniężne od odbiorców zadania publicznego</w:t>
            </w:r>
            <w:r>
              <w:rPr>
                <w:sz w:val="20"/>
                <w:vertAlign w:val="superscript"/>
              </w:rPr>
              <w:t>13)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372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1"/>
              <w:jc w:val="both"/>
            </w:pPr>
            <w:r>
              <w:rPr>
                <w:b/>
                <w:sz w:val="20"/>
              </w:rPr>
              <w:t xml:space="preserve">2.3 </w:t>
            </w:r>
          </w:p>
        </w:tc>
        <w:tc>
          <w:tcPr>
            <w:tcW w:w="7670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>Środki finansowe z innych źródeł publicznych</w:t>
            </w:r>
            <w:r>
              <w:rPr>
                <w:sz w:val="20"/>
                <w:vertAlign w:val="superscript"/>
              </w:rPr>
              <w:t xml:space="preserve">13), </w:t>
            </w:r>
            <w:r>
              <w:rPr>
                <w:rStyle w:val="Zakotwiczenieprzypisudolnego"/>
                <w:sz w:val="20"/>
              </w:rPr>
              <w:footnoteReference w:id="12"/>
            </w:r>
            <w:r>
              <w:rPr>
                <w:sz w:val="20"/>
                <w:vertAlign w:val="superscript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446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767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sz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</w:p>
        </w:tc>
        <w:tc>
          <w:tcPr>
            <w:tcW w:w="2113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  <w:tr w:rsidR="005E6101">
        <w:trPr>
          <w:trHeight w:val="218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69" w:type="dxa"/>
            <w:vMerge w:val="restart"/>
            <w:tcBorders>
              <w:left w:val="single" w:sz="4" w:space="0" w:color="000001"/>
              <w:bottom w:val="single" w:sz="6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7474" w:type="dxa"/>
            <w:shd w:val="clear" w:color="auto" w:fill="DDD9C3"/>
          </w:tcPr>
          <w:p w:rsidR="005E6101" w:rsidRDefault="00D001E5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</wp:posOffset>
                      </wp:positionV>
                      <wp:extent cx="4736465" cy="139065"/>
                      <wp:effectExtent l="0" t="0" r="0" b="0"/>
                      <wp:wrapNone/>
                      <wp:docPr id="1" name="Group 25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5800" cy="1386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Dowolny kształt 2"/>
                              <wps:cNvSpPr/>
                              <wps:spPr>
                                <a:xfrm>
                                  <a:off x="0" y="0"/>
                                  <a:ext cx="4735800" cy="13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4735958" h="138685">
                                      <a:moveTo>
                                        <a:pt x="0" y="0"/>
                                      </a:moveTo>
                                      <a:lnTo>
                                        <a:pt x="4735957" y="0"/>
                                      </a:lnTo>
                                      <a:lnTo>
                                        <a:pt x="4735957" y="13868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5267" style="position:absolute;margin-left:0pt;margin-top:-1.7pt;width:372.9pt;height:10.9pt" coordorigin="0,-34" coordsize="7458,218"/>
                  </w:pict>
                </mc:Fallback>
              </mc:AlternateContent>
            </w: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" w:type="dxa"/>
            <w:vMerge w:val="restart"/>
            <w:tcBorders>
              <w:bottom w:val="single" w:sz="6" w:space="0" w:color="000001"/>
              <w:right w:val="single" w:sz="4" w:space="0" w:color="000001"/>
            </w:tcBorders>
            <w:shd w:val="clear" w:color="auto" w:fill="DDD9C3"/>
            <w:vAlign w:val="bottom"/>
          </w:tcPr>
          <w:p w:rsidR="005E6101" w:rsidRDefault="00D001E5">
            <w:pPr>
              <w:spacing w:after="0" w:line="240" w:lineRule="auto"/>
              <w:jc w:val="both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  <w:tr w:rsidR="005E6101">
        <w:trPr>
          <w:trHeight w:val="227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69" w:type="dxa"/>
            <w:vMerge/>
            <w:tcBorders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7474" w:type="dxa"/>
            <w:tcBorders>
              <w:bottom w:val="single" w:sz="6" w:space="0" w:color="000001"/>
            </w:tcBorders>
            <w:shd w:val="clear" w:color="auto" w:fill="FFFFFF"/>
          </w:tcPr>
          <w:p w:rsidR="005E6101" w:rsidRDefault="00D001E5">
            <w:pPr>
              <w:spacing w:after="0" w:line="240" w:lineRule="auto"/>
              <w:jc w:val="both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27" w:type="dxa"/>
            <w:vMerge/>
            <w:tcBorders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2113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5E6101">
            <w:pPr>
              <w:spacing w:after="0" w:line="240" w:lineRule="auto"/>
            </w:pPr>
          </w:p>
        </w:tc>
      </w:tr>
      <w:tr w:rsidR="005E6101">
        <w:trPr>
          <w:trHeight w:val="551"/>
        </w:trPr>
        <w:tc>
          <w:tcPr>
            <w:tcW w:w="561" w:type="dxa"/>
            <w:vMerge/>
            <w:tcBorders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1"/>
              <w:jc w:val="both"/>
            </w:pPr>
            <w:r>
              <w:rPr>
                <w:b/>
                <w:sz w:val="20"/>
              </w:rPr>
              <w:t xml:space="preserve">2.4 </w:t>
            </w:r>
          </w:p>
        </w:tc>
        <w:tc>
          <w:tcPr>
            <w:tcW w:w="7670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>Pozostałe</w:t>
            </w:r>
            <w:r>
              <w:rPr>
                <w:sz w:val="20"/>
                <w:vertAlign w:val="superscript"/>
              </w:rPr>
              <w:t>13)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1900" w:firstLine="146"/>
            </w:pPr>
            <w:r>
              <w:rPr>
                <w:b/>
              </w:rPr>
              <w:t xml:space="preserve"> zł </w:t>
            </w:r>
          </w:p>
        </w:tc>
      </w:tr>
      <w:tr w:rsidR="005E6101">
        <w:trPr>
          <w:trHeight w:val="660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  <w:vAlign w:val="center"/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 xml:space="preserve">Wkład osobowy i wkład rzeczowy ogółem: </w:t>
            </w:r>
          </w:p>
          <w:p w:rsidR="005E6101" w:rsidRDefault="00D001E5">
            <w:pPr>
              <w:spacing w:after="0" w:line="240" w:lineRule="auto"/>
              <w:ind w:left="71"/>
            </w:pPr>
            <w:r>
              <w:rPr>
                <w:sz w:val="18"/>
              </w:rPr>
              <w:t>(należy zsumować środki finansowe wymienione w pkt 3.1 i 3.2)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279"/>
        </w:trPr>
        <w:tc>
          <w:tcPr>
            <w:tcW w:w="561" w:type="dxa"/>
            <w:vMerge/>
            <w:tcBorders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85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7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 xml:space="preserve">Wkład osobowy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1"/>
              <w:jc w:val="right"/>
            </w:pPr>
            <w:r>
              <w:rPr>
                <w:b/>
              </w:rPr>
              <w:t xml:space="preserve">zł </w:t>
            </w:r>
          </w:p>
        </w:tc>
      </w:tr>
      <w:tr w:rsidR="005E6101">
        <w:trPr>
          <w:trHeight w:val="1889"/>
        </w:trPr>
        <w:tc>
          <w:tcPr>
            <w:tcW w:w="561" w:type="dxa"/>
            <w:vMerge/>
            <w:tcBorders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E6101" w:rsidRDefault="005E6101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85"/>
            </w:pPr>
            <w:r>
              <w:rPr>
                <w:b/>
                <w:sz w:val="20"/>
              </w:rPr>
              <w:t xml:space="preserve">3.2 </w:t>
            </w:r>
          </w:p>
        </w:tc>
        <w:tc>
          <w:tcPr>
            <w:tcW w:w="7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  <w:vAlign w:val="center"/>
          </w:tcPr>
          <w:p w:rsidR="005E6101" w:rsidRDefault="00D001E5">
            <w:pPr>
              <w:spacing w:after="0" w:line="240" w:lineRule="auto"/>
              <w:ind w:left="70"/>
            </w:pPr>
            <w:r>
              <w:rPr>
                <w:b/>
                <w:sz w:val="20"/>
              </w:rPr>
              <w:t>Wkład rzeczowy</w:t>
            </w:r>
            <w:r>
              <w:rPr>
                <w:sz w:val="20"/>
                <w:vertAlign w:val="superscript"/>
              </w:rPr>
              <w:t>15)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133FD0">
            <w:pPr>
              <w:spacing w:after="0"/>
              <w:ind w:left="71"/>
            </w:pPr>
            <w:r>
              <w:rPr>
                <w:color w:val="FF3333"/>
              </w:rPr>
              <w:t xml:space="preserve">                            </w:t>
            </w:r>
            <w:bookmarkStart w:id="0" w:name="_GoBack"/>
            <w:bookmarkEnd w:id="0"/>
            <w:r w:rsidR="00D001E5">
              <w:rPr>
                <w:color w:val="FF3333"/>
              </w:rPr>
              <w:t xml:space="preserve">         </w:t>
            </w:r>
            <w:r w:rsidR="00D001E5">
              <w:rPr>
                <w:b/>
              </w:rPr>
              <w:t xml:space="preserve">zł </w:t>
            </w:r>
          </w:p>
        </w:tc>
      </w:tr>
      <w:tr w:rsidR="005E6101">
        <w:trPr>
          <w:trHeight w:val="418"/>
        </w:trPr>
        <w:tc>
          <w:tcPr>
            <w:tcW w:w="5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>Udział kwoty dotacji w całkowitych kosztach zadania publicznego</w:t>
            </w:r>
            <w:r>
              <w:rPr>
                <w:rStyle w:val="Zakotwiczenieprzypisudolnego"/>
                <w:b/>
                <w:sz w:val="20"/>
              </w:rPr>
              <w:footnoteReference w:id="13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2"/>
              <w:jc w:val="right"/>
            </w:pPr>
            <w:r>
              <w:rPr>
                <w:b/>
              </w:rPr>
              <w:t xml:space="preserve">% </w:t>
            </w:r>
          </w:p>
        </w:tc>
      </w:tr>
      <w:tr w:rsidR="005E6101">
        <w:trPr>
          <w:trHeight w:val="422"/>
        </w:trPr>
        <w:tc>
          <w:tcPr>
            <w:tcW w:w="5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lastRenderedPageBreak/>
              <w:t xml:space="preserve">5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>Udział innych środków finansowych w stosunku do otrzymanej</w:t>
            </w:r>
            <w:r>
              <w:rPr>
                <w:b/>
                <w:sz w:val="20"/>
              </w:rPr>
              <w:t xml:space="preserve"> kwoty dotacji</w:t>
            </w:r>
            <w:r>
              <w:rPr>
                <w:rStyle w:val="Zakotwiczenieprzypisudolnego"/>
                <w:b/>
                <w:sz w:val="20"/>
              </w:rPr>
              <w:footnoteReference w:id="14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2"/>
              <w:jc w:val="right"/>
            </w:pPr>
            <w:r>
              <w:rPr>
                <w:b/>
              </w:rPr>
              <w:t xml:space="preserve">% </w:t>
            </w:r>
          </w:p>
        </w:tc>
      </w:tr>
      <w:tr w:rsidR="005E6101">
        <w:trPr>
          <w:trHeight w:val="419"/>
        </w:trPr>
        <w:tc>
          <w:tcPr>
            <w:tcW w:w="5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7" w:type="dxa"/>
            </w:tcMar>
          </w:tcPr>
          <w:p w:rsidR="005E6101" w:rsidRDefault="00D001E5">
            <w:pPr>
              <w:spacing w:after="0" w:line="240" w:lineRule="auto"/>
              <w:ind w:left="3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80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left="71"/>
            </w:pPr>
            <w:r>
              <w:rPr>
                <w:b/>
                <w:sz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b/>
                <w:sz w:val="20"/>
              </w:rPr>
              <w:footnoteReference w:id="15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E6101" w:rsidRDefault="00D001E5">
            <w:pPr>
              <w:spacing w:after="0" w:line="240" w:lineRule="auto"/>
              <w:ind w:right="62"/>
              <w:jc w:val="right"/>
            </w:pPr>
            <w:r>
              <w:rPr>
                <w:b/>
              </w:rPr>
              <w:t xml:space="preserve">%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68" w:type="dxa"/>
        <w:tblInd w:w="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10768"/>
      </w:tblGrid>
      <w:tr w:rsidR="005E6101">
        <w:trPr>
          <w:trHeight w:val="698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60" w:type="dxa"/>
            </w:tcMar>
          </w:tcPr>
          <w:p w:rsidR="005E6101" w:rsidRDefault="00D001E5">
            <w:pPr>
              <w:spacing w:after="0" w:line="240" w:lineRule="auto"/>
              <w:ind w:left="362" w:hanging="283"/>
              <w:jc w:val="both"/>
            </w:pPr>
            <w:r>
              <w:rPr>
                <w:b/>
                <w:sz w:val="20"/>
              </w:rPr>
              <w:t>10. Informacja o zamiarze odpłatnego wykonania zadania</w:t>
            </w:r>
            <w:r>
              <w:rPr>
                <w:rStyle w:val="Zakotwiczenieprzypisudolnego"/>
                <w:b/>
                <w:sz w:val="20"/>
              </w:rPr>
              <w:footnoteReference w:id="16"/>
            </w:r>
            <w:r>
              <w:rPr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 xml:space="preserve">(jeżeli oferent(-nci) przewiduje(-ją) pobieranie świadczeń pieniężnych od </w:t>
            </w:r>
            <w:r>
              <w:rPr>
                <w:sz w:val="18"/>
              </w:rPr>
              <w:t>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i/>
                <w:sz w:val="18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1884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E6101" w:rsidRDefault="00D001E5">
            <w:pPr>
              <w:spacing w:after="0" w:line="237" w:lineRule="auto"/>
              <w:jc w:val="both"/>
            </w:pPr>
            <w:r>
              <w:rPr>
                <w:i/>
                <w:color w:val="1F497D"/>
              </w:rPr>
              <w:t xml:space="preserve">W polu dotyczącym odpłatności należy poinformować o tym, </w:t>
            </w:r>
            <w:r>
              <w:rPr>
                <w:i/>
                <w:color w:val="1F497D"/>
              </w:rPr>
              <w:t xml:space="preserve">czy będą pobierane opłaty od odbiorców, uczestników projektu.  Jeżeli tak – organizacja musi opisać, jakie będą warunki pobierania takich opłat, jaka będzie ich wysokość od pojedynczego uczestnika i łączna wartość. Należy podkreślić, że tylko organizacje, </w:t>
            </w:r>
            <w:r>
              <w:rPr>
                <w:i/>
                <w:color w:val="1F497D"/>
              </w:rPr>
              <w:t>które wykażą prowadzenie odpłatnej działalności pożytku publicznego mogą pobierać opłaty od uczestników. W innym przypadku nie ma podstawy prawnej dokonywania takich czynności. Jednocześnie organizacja powinna sprawdzić, czy dane podane w tym polu są zgodn</w:t>
            </w:r>
            <w:r>
              <w:rPr>
                <w:i/>
                <w:color w:val="1F497D"/>
              </w:rPr>
              <w:t>e z informacjami zawartymi w tabeli „Przewidywanych źródeł finansowania zadania” w pozycji 2.2</w:t>
            </w:r>
            <w:r>
              <w:t xml:space="preserve">.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68" w:type="dxa"/>
        <w:tblInd w:w="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3" w:type="dxa"/>
          <w:left w:w="-3" w:type="dxa"/>
        </w:tblCellMar>
        <w:tblLook w:val="04A0" w:firstRow="1" w:lastRow="0" w:firstColumn="1" w:lastColumn="0" w:noHBand="0" w:noVBand="1"/>
      </w:tblPr>
      <w:tblGrid>
        <w:gridCol w:w="10768"/>
      </w:tblGrid>
      <w:tr w:rsidR="005E6101">
        <w:trPr>
          <w:trHeight w:val="700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3" w:type="dxa"/>
            </w:tcMar>
          </w:tcPr>
          <w:p w:rsidR="005E6101" w:rsidRDefault="00D001E5">
            <w:pPr>
              <w:spacing w:after="0" w:line="240" w:lineRule="auto"/>
              <w:ind w:left="425" w:right="10" w:hanging="283"/>
              <w:jc w:val="both"/>
            </w:pPr>
            <w:r>
              <w:rPr>
                <w:b/>
                <w:sz w:val="20"/>
              </w:rPr>
              <w:t>11. Zasoby kadrowe przewidywane do zaangażowania przy realizacji zadania publicznego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(należy opisać  kwalifikacje osób oraz ich sposób zaangażowania w </w:t>
            </w:r>
            <w:r>
              <w:rPr>
                <w:sz w:val="18"/>
              </w:rPr>
              <w:t>realizację poszczególnych działań, z uwzględnieniem wolontariuszy oraz członków stowarzyszeń świadczących pracę społecznie)</w:t>
            </w:r>
            <w:r>
              <w:rPr>
                <w:i/>
                <w:sz w:val="18"/>
              </w:rPr>
              <w:t xml:space="preserve">  </w:t>
            </w:r>
          </w:p>
        </w:tc>
      </w:tr>
      <w:tr w:rsidR="005E6101">
        <w:trPr>
          <w:trHeight w:val="1635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3" w:type="dxa"/>
            </w:tcMar>
          </w:tcPr>
          <w:p w:rsidR="005E6101" w:rsidRDefault="00D001E5">
            <w:pPr>
              <w:spacing w:after="0"/>
            </w:pPr>
            <w:r>
              <w:rPr>
                <w:i/>
                <w:color w:val="1F497D"/>
              </w:rPr>
              <w:t xml:space="preserve"> </w:t>
            </w:r>
          </w:p>
          <w:p w:rsidR="005E6101" w:rsidRDefault="00D001E5">
            <w:pPr>
              <w:spacing w:after="1" w:line="237" w:lineRule="auto"/>
              <w:ind w:right="10"/>
              <w:jc w:val="both"/>
            </w:pPr>
            <w:r>
              <w:rPr>
                <w:i/>
                <w:color w:val="1F497D"/>
              </w:rPr>
              <w:t xml:space="preserve">Tutaj  należy opisać kwalifikacje osób, które będą realizowały projekt, oraz sposób ich zaangażowania, uwzględniając członków stowarzyszenia, którzy pracować będą społecznie i wolontariuszy. Należy wskazać kwalifikacje, jakie będą niezbędne i wykorzystane </w:t>
            </w:r>
            <w:r>
              <w:rPr>
                <w:i/>
                <w:color w:val="1F497D"/>
              </w:rPr>
              <w:t xml:space="preserve">do realizacji poszczególnych działań -  nie ma konieczności podawania imion i nazwisk tych osób.  </w:t>
            </w:r>
          </w:p>
          <w:p w:rsidR="005E6101" w:rsidRDefault="00D001E5">
            <w:pPr>
              <w:spacing w:after="0"/>
            </w:pPr>
            <w:r>
              <w:rPr>
                <w:i/>
                <w:color w:val="1F497D"/>
              </w:rPr>
              <w:t xml:space="preserve">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72" w:type="dxa"/>
        <w:tblInd w:w="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top w:w="37" w:type="dxa"/>
          <w:left w:w="-3" w:type="dxa"/>
        </w:tblCellMar>
        <w:tblLook w:val="04A0" w:firstRow="1" w:lastRow="0" w:firstColumn="1" w:lastColumn="0" w:noHBand="0" w:noVBand="1"/>
      </w:tblPr>
      <w:tblGrid>
        <w:gridCol w:w="10772"/>
      </w:tblGrid>
      <w:tr w:rsidR="005E6101">
        <w:trPr>
          <w:trHeight w:val="761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DD9C3"/>
            <w:tcMar>
              <w:left w:w="-3" w:type="dxa"/>
            </w:tcMar>
          </w:tcPr>
          <w:p w:rsidR="005E6101" w:rsidRDefault="00D001E5">
            <w:pPr>
              <w:spacing w:after="0" w:line="240" w:lineRule="auto"/>
              <w:ind w:left="425" w:right="11" w:hanging="283"/>
              <w:jc w:val="both"/>
            </w:pPr>
            <w:r>
              <w:rPr>
                <w:b/>
                <w:sz w:val="20"/>
              </w:rPr>
              <w:t xml:space="preserve">12. Wycena wkładu osobowego przewidzianego do zaangażowania przy realizacji zadania publicznego </w:t>
            </w:r>
            <w:r>
              <w:rPr>
                <w:sz w:val="18"/>
              </w:rPr>
              <w:t>(należy opisać sposób wyceny wkładu osobowego</w:t>
            </w:r>
            <w:r>
              <w:rPr>
                <w:sz w:val="18"/>
                <w:vertAlign w:val="superscript"/>
              </w:rPr>
              <w:t>7)</w:t>
            </w:r>
            <w:r>
              <w:rPr>
                <w:sz w:val="18"/>
              </w:rPr>
              <w:t xml:space="preserve">, który zostanie zaangażowany przy realizacji zadania, wraz z podaniem cen rynkowych, na których podstawie jest szacowana jego wartość)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1410"/>
        </w:trPr>
        <w:tc>
          <w:tcPr>
            <w:tcW w:w="1077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3" w:type="dxa"/>
            </w:tcMar>
          </w:tcPr>
          <w:p w:rsidR="005E6101" w:rsidRDefault="00D001E5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  <w:p w:rsidR="005E6101" w:rsidRDefault="00D001E5">
            <w:pPr>
              <w:spacing w:after="38"/>
            </w:pPr>
            <w:r>
              <w:rPr>
                <w:b/>
                <w:i/>
                <w:color w:val="1F497D"/>
              </w:rPr>
              <w:t>To pole wypełnia się, jeśli wycena wkładu osobowego została uwzględniona w kosztorysie.</w:t>
            </w:r>
            <w:r>
              <w:rPr>
                <w:i/>
                <w:color w:val="1F497D"/>
              </w:rPr>
              <w:t xml:space="preserve"> Należy podać ceny rynkowe zatrudnienia osób o takich kwalifikacjach, które były podstawą kalkulacji i szacowania wysokości wkładu osobowego</w:t>
            </w:r>
            <w:r>
              <w:rPr>
                <w:b/>
                <w:i/>
                <w:color w:val="1F497D"/>
              </w:rPr>
              <w:t xml:space="preserve">. </w:t>
            </w:r>
          </w:p>
          <w:p w:rsidR="005E6101" w:rsidRDefault="00D001E5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72" w:type="dxa"/>
        <w:tblInd w:w="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top w:w="37" w:type="dxa"/>
          <w:left w:w="-3" w:type="dxa"/>
        </w:tblCellMar>
        <w:tblLook w:val="04A0" w:firstRow="1" w:lastRow="0" w:firstColumn="1" w:lastColumn="0" w:noHBand="0" w:noVBand="1"/>
      </w:tblPr>
      <w:tblGrid>
        <w:gridCol w:w="10772"/>
      </w:tblGrid>
      <w:tr w:rsidR="005E6101">
        <w:trPr>
          <w:trHeight w:val="914"/>
        </w:trPr>
        <w:tc>
          <w:tcPr>
            <w:tcW w:w="1077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DD9C3"/>
            <w:tcMar>
              <w:left w:w="-3" w:type="dxa"/>
            </w:tcMar>
          </w:tcPr>
          <w:p w:rsidR="005E6101" w:rsidRDefault="00D001E5">
            <w:pPr>
              <w:spacing w:after="0" w:line="240" w:lineRule="auto"/>
              <w:ind w:left="425" w:right="10" w:hanging="283"/>
              <w:jc w:val="both"/>
            </w:pPr>
            <w:r>
              <w:rPr>
                <w:b/>
                <w:sz w:val="20"/>
              </w:rPr>
              <w:lastRenderedPageBreak/>
              <w:t xml:space="preserve">13. Wkład rzeczowy przewidziany do wykorzystania przy realizacji zadania publicznego </w:t>
            </w:r>
            <w:r>
              <w:rPr>
                <w:sz w:val="18"/>
              </w:rPr>
              <w:t xml:space="preserve">(należy szczegółowo </w:t>
            </w:r>
            <w:r>
              <w:rPr>
                <w:sz w:val="18"/>
              </w:rPr>
              <w:t>opisać zasady oraz sposób wykorzystania wkładu rzeczowego</w:t>
            </w:r>
            <w:r>
              <w:rPr>
                <w:sz w:val="18"/>
                <w:vertAlign w:val="superscript"/>
              </w:rPr>
              <w:t>9)</w:t>
            </w:r>
            <w:r>
              <w:rPr>
                <w:sz w:val="18"/>
              </w:rPr>
              <w:t xml:space="preserve"> w realizację poszczególnych działań oraz, o ile kalkulacja przewidywanych kosztów obejmowała wycenę wkładu rzeczowego, opisać sposób jego wyceny wraz z podaniem cen rynkowych, na których podstawie</w:t>
            </w:r>
            <w:r>
              <w:rPr>
                <w:sz w:val="18"/>
              </w:rPr>
              <w:t xml:space="preserve"> jest szacowana jego wartość)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6101">
        <w:trPr>
          <w:trHeight w:val="1751"/>
        </w:trPr>
        <w:tc>
          <w:tcPr>
            <w:tcW w:w="1077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3" w:type="dxa"/>
            </w:tcMar>
          </w:tcPr>
          <w:p w:rsidR="005E6101" w:rsidRDefault="00D001E5">
            <w:pPr>
              <w:spacing w:after="40"/>
            </w:pPr>
            <w:r>
              <w:rPr>
                <w:b/>
                <w:sz w:val="16"/>
              </w:rPr>
              <w:t xml:space="preserve"> </w:t>
            </w:r>
          </w:p>
          <w:p w:rsidR="005E6101" w:rsidRDefault="00D001E5">
            <w:pPr>
              <w:spacing w:after="2" w:line="235" w:lineRule="auto"/>
              <w:jc w:val="both"/>
              <w:rPr>
                <w:color w:val="0066CC"/>
                <w:shd w:val="clear" w:color="auto" w:fill="FFFFFF"/>
              </w:rPr>
            </w:pPr>
            <w:r>
              <w:rPr>
                <w:i/>
                <w:color w:val="0066CC"/>
                <w:shd w:val="clear" w:color="auto" w:fill="FFFFFF"/>
              </w:rPr>
              <w:t xml:space="preserve">W tym polu należy podać zasoby rzeczowe przewidziane do wykorzystania przy realizacji zadania (np. lokal, sprzęt, materiały) oraz </w:t>
            </w:r>
            <w:r>
              <w:rPr>
                <w:b/>
                <w:i/>
                <w:color w:val="FF3333"/>
                <w:shd w:val="clear" w:color="auto" w:fill="FFFFFF"/>
              </w:rPr>
              <w:t>wycenę wkładu rzeczowego, o ile organ ogłaszający konkurs dopuścił stosowanie tego rozwiązania, lub wpisać: „nie dotyczy”.</w:t>
            </w:r>
          </w:p>
          <w:p w:rsidR="005E6101" w:rsidRDefault="00D001E5">
            <w:pPr>
              <w:spacing w:after="0"/>
              <w:rPr>
                <w:color w:val="FF0000"/>
                <w:shd w:val="clear" w:color="auto" w:fill="FFFF00"/>
              </w:rPr>
            </w:pPr>
            <w:r>
              <w:rPr>
                <w:i/>
                <w:color w:val="0066CC"/>
                <w:shd w:val="clear" w:color="auto" w:fill="FFFFFF"/>
              </w:rPr>
              <w:t xml:space="preserve">Wartość wkładu rzeczowego należy oszacować na podstawie porównania z cenami rynkowymi.  </w:t>
            </w:r>
          </w:p>
          <w:p w:rsidR="005E6101" w:rsidRDefault="00D001E5">
            <w:pPr>
              <w:spacing w:after="0" w:line="237" w:lineRule="auto"/>
              <w:jc w:val="both"/>
              <w:rPr>
                <w:color w:val="0066CC"/>
                <w:shd w:val="clear" w:color="auto" w:fill="FFFFFF"/>
              </w:rPr>
            </w:pPr>
            <w:r>
              <w:rPr>
                <w:i/>
                <w:color w:val="0066CC"/>
                <w:shd w:val="clear" w:color="auto" w:fill="FFFFFF"/>
              </w:rPr>
              <w:t>Należy także szczegółowo opisać zasady i spo</w:t>
            </w:r>
            <w:r>
              <w:rPr>
                <w:i/>
                <w:color w:val="0066CC"/>
                <w:shd w:val="clear" w:color="auto" w:fill="FFFFFF"/>
              </w:rPr>
              <w:t xml:space="preserve">sób wykorzystania wkładu rzeczowego (np. kto jest jego właścicielem, w jaki sposób wkład jest przekazywany/udostępniany, w jakim zakresie). </w:t>
            </w:r>
          </w:p>
          <w:p w:rsidR="005E6101" w:rsidRDefault="00D001E5">
            <w:pPr>
              <w:spacing w:after="0"/>
              <w:rPr>
                <w:color w:val="0066CC"/>
                <w:shd w:val="clear" w:color="auto" w:fill="FFFFFF"/>
              </w:rPr>
            </w:pPr>
            <w:r>
              <w:rPr>
                <w:b/>
                <w:color w:val="0066CC"/>
                <w:sz w:val="16"/>
                <w:shd w:val="clear" w:color="auto" w:fill="FFFFFF"/>
              </w:rPr>
              <w:t xml:space="preserve">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68" w:type="dxa"/>
        <w:tblInd w:w="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47" w:type="dxa"/>
          <w:left w:w="-3" w:type="dxa"/>
        </w:tblCellMar>
        <w:tblLook w:val="04A0" w:firstRow="1" w:lastRow="0" w:firstColumn="1" w:lastColumn="0" w:noHBand="0" w:noVBand="1"/>
      </w:tblPr>
      <w:tblGrid>
        <w:gridCol w:w="10768"/>
      </w:tblGrid>
      <w:tr w:rsidR="005E6101">
        <w:trPr>
          <w:trHeight w:val="502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3" w:type="dxa"/>
            </w:tcMar>
          </w:tcPr>
          <w:p w:rsidR="005E6101" w:rsidRDefault="00D001E5">
            <w:pPr>
              <w:spacing w:after="0" w:line="240" w:lineRule="auto"/>
              <w:ind w:left="425" w:hanging="283"/>
              <w:jc w:val="both"/>
            </w:pPr>
            <w:r>
              <w:rPr>
                <w:b/>
                <w:sz w:val="20"/>
              </w:rPr>
              <w:t xml:space="preserve">14. Inne informacje, które mogą mieć znaczenie przy ocenie oferty, w tym odnoszące się do kalkulacji przewidywanych kosztów oraz oświadczeń zawartych na końcu oferty 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5E6101">
        <w:trPr>
          <w:trHeight w:val="1224"/>
        </w:trPr>
        <w:tc>
          <w:tcPr>
            <w:tcW w:w="10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5E6101" w:rsidRDefault="00D001E5">
            <w:pPr>
              <w:spacing w:after="0" w:line="240" w:lineRule="auto"/>
            </w:pPr>
            <w:r>
              <w:rPr>
                <w:i/>
                <w:color w:val="1F497D"/>
              </w:rPr>
              <w:t>W  tym polu możliwe jest dodatkowe wyjaśnienie spraw finansowych lub merytorycznych, mogących mieć znaczenie przy ocenie wniosku o dotację. Tu także możliwe jest wyjaśnienie dotyczące oświadczeń składanych przez oferenta (w przypadku, gdy jest ono z punktu</w:t>
            </w:r>
            <w:r>
              <w:rPr>
                <w:i/>
                <w:color w:val="1F497D"/>
              </w:rPr>
              <w:t xml:space="preserve"> widzenia oferenta niezbędne lub użyteczne dla zrozumienia jego sytuacji). </w:t>
            </w:r>
          </w:p>
        </w:tc>
      </w:tr>
    </w:tbl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p w:rsidR="005E6101" w:rsidRDefault="00D001E5">
      <w:pPr>
        <w:spacing w:after="0"/>
        <w:ind w:left="855"/>
      </w:pPr>
      <w:r>
        <w:rPr>
          <w:b/>
          <w:sz w:val="16"/>
        </w:rPr>
        <w:t xml:space="preserve"> </w:t>
      </w:r>
    </w:p>
    <w:tbl>
      <w:tblPr>
        <w:tblStyle w:val="TableGrid"/>
        <w:tblW w:w="10744" w:type="dxa"/>
        <w:tblInd w:w="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47" w:type="dxa"/>
          <w:left w:w="-3" w:type="dxa"/>
          <w:right w:w="16" w:type="dxa"/>
        </w:tblCellMar>
        <w:tblLook w:val="04A0" w:firstRow="1" w:lastRow="0" w:firstColumn="1" w:lastColumn="0" w:noHBand="0" w:noVBand="1"/>
      </w:tblPr>
      <w:tblGrid>
        <w:gridCol w:w="10744"/>
      </w:tblGrid>
      <w:tr w:rsidR="005E6101">
        <w:trPr>
          <w:trHeight w:val="504"/>
        </w:trPr>
        <w:tc>
          <w:tcPr>
            <w:tcW w:w="10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3" w:type="dxa"/>
            </w:tcMar>
          </w:tcPr>
          <w:p w:rsidR="005E6101" w:rsidRDefault="00D001E5">
            <w:pPr>
              <w:spacing w:after="0" w:line="240" w:lineRule="auto"/>
              <w:ind w:left="415" w:hanging="283"/>
              <w:jc w:val="both"/>
            </w:pPr>
            <w:r>
              <w:rPr>
                <w:b/>
                <w:sz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</w:tc>
      </w:tr>
      <w:tr w:rsidR="005E6101">
        <w:trPr>
          <w:trHeight w:val="999"/>
        </w:trPr>
        <w:tc>
          <w:tcPr>
            <w:tcW w:w="1074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3" w:type="dxa"/>
            </w:tcMar>
          </w:tcPr>
          <w:p w:rsidR="005E6101" w:rsidRDefault="00D001E5">
            <w:pPr>
              <w:spacing w:after="0" w:line="240" w:lineRule="auto"/>
            </w:pPr>
            <w:r>
              <w:rPr>
                <w:i/>
                <w:color w:val="1F497D"/>
              </w:rPr>
              <w:t>W tym polu podaje się informacje o</w:t>
            </w:r>
            <w:r>
              <w:rPr>
                <w:i/>
                <w:color w:val="1F497D"/>
              </w:rPr>
              <w:t xml:space="preserve">pisujące doświadczenie organizacji w realizacji zadań podobnego typu oraz informacje o doświadczeniu w realizacji zadań publicznych (a więc finansowanych ze źródeł publicznych), które mają podobny charakter do tego, na jakie składana jest oferta. </w:t>
            </w:r>
          </w:p>
        </w:tc>
      </w:tr>
    </w:tbl>
    <w:p w:rsidR="005E6101" w:rsidRDefault="00D001E5">
      <w:pPr>
        <w:spacing w:after="19"/>
        <w:ind w:left="855"/>
      </w:pPr>
      <w:r>
        <w:rPr>
          <w:sz w:val="18"/>
        </w:rPr>
        <w:t xml:space="preserve"> </w:t>
      </w:r>
    </w:p>
    <w:p w:rsidR="005E6101" w:rsidRDefault="00D001E5">
      <w:pPr>
        <w:spacing w:after="3" w:line="237" w:lineRule="auto"/>
        <w:ind w:right="787" w:hanging="10"/>
        <w:jc w:val="both"/>
      </w:pPr>
      <w:r>
        <w:rPr>
          <w:i/>
          <w:color w:val="1F497D"/>
        </w:rPr>
        <w:t>Ostatnim elementem oferty są oświadczenia oferenta, pod  którym składa on własnoręczny podpis – zgodnie ze sposobem reprezentacji. Katalog oświadczeń jest otwarty – oznacza to, że urząd ogłaszający konkurs może zażądać jeszcze innych oświadczeń niż te wska</w:t>
      </w:r>
      <w:r>
        <w:rPr>
          <w:i/>
          <w:color w:val="1F497D"/>
        </w:rPr>
        <w:t xml:space="preserve">zane we wzorze oferty. </w:t>
      </w:r>
    </w:p>
    <w:p w:rsidR="005E6101" w:rsidRDefault="00D001E5">
      <w:pPr>
        <w:spacing w:after="0"/>
        <w:ind w:left="855"/>
      </w:pPr>
      <w:r>
        <w:rPr>
          <w:i/>
          <w:color w:val="1F497D"/>
        </w:rPr>
        <w:t xml:space="preserve"> </w:t>
      </w:r>
    </w:p>
    <w:p w:rsidR="005E6101" w:rsidRDefault="00D001E5">
      <w:pPr>
        <w:spacing w:after="4" w:line="247" w:lineRule="auto"/>
        <w:ind w:left="840" w:right="625"/>
      </w:pPr>
      <w:r>
        <w:rPr>
          <w:sz w:val="18"/>
        </w:rPr>
        <w:t>Oświadczam(my)</w:t>
      </w:r>
      <w:r>
        <w:rPr>
          <w:rStyle w:val="Zakotwiczenieprzypisudolnego"/>
          <w:sz w:val="18"/>
        </w:rPr>
        <w:footnoteReference w:id="17"/>
      </w:r>
      <w:r>
        <w:rPr>
          <w:sz w:val="18"/>
          <w:vertAlign w:val="superscript"/>
        </w:rPr>
        <w:t>)</w:t>
      </w:r>
      <w:r>
        <w:rPr>
          <w:sz w:val="18"/>
        </w:rPr>
        <w:t xml:space="preserve">, że: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 xml:space="preserve">proponowane zadanie publiczne będzie realizowane wyłącznie w zakresie działalności pożytku publicznego  oferenta(-tów);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>pobieranie świadczeń pieniężnych będzie się odbywać wyłącznie w ramach prowadzonej odp</w:t>
      </w:r>
      <w:r>
        <w:rPr>
          <w:sz w:val="18"/>
        </w:rPr>
        <w:t xml:space="preserve">łatnej działalności pożytku publicznego*; 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 xml:space="preserve">oferent* / oferenci* składający niniejszą ofertę nie zalega(-ją)* / zalega(-ją)* z opłacaniem należności z tytułu zobowiązań podatkowych;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>oferent* / oferenci* składający niniejszą ofertę nie zalega(-ją)* / zaleg</w:t>
      </w:r>
      <w:r>
        <w:rPr>
          <w:sz w:val="18"/>
        </w:rPr>
        <w:t xml:space="preserve">a(-ją)* z opłacaniem należności z tytułu składek na ubezpieczenia społeczne;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 xml:space="preserve">dane zawarte w części II niniejszej oferty są zgodne z Krajowym Rejestrem Sądowym* / właściwą ewidencją*;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 xml:space="preserve">wszystkie </w:t>
      </w:r>
      <w:r>
        <w:rPr>
          <w:sz w:val="18"/>
        </w:rPr>
        <w:tab/>
        <w:t xml:space="preserve">informacje </w:t>
      </w:r>
      <w:r>
        <w:rPr>
          <w:sz w:val="18"/>
        </w:rPr>
        <w:tab/>
        <w:t xml:space="preserve">podane </w:t>
      </w:r>
      <w:r>
        <w:rPr>
          <w:sz w:val="18"/>
        </w:rPr>
        <w:tab/>
        <w:t xml:space="preserve">w </w:t>
      </w:r>
      <w:r>
        <w:rPr>
          <w:sz w:val="18"/>
        </w:rPr>
        <w:tab/>
        <w:t xml:space="preserve">ofercie </w:t>
      </w:r>
      <w:r>
        <w:rPr>
          <w:sz w:val="18"/>
        </w:rPr>
        <w:tab/>
        <w:t xml:space="preserve">oraz </w:t>
      </w:r>
      <w:r>
        <w:rPr>
          <w:sz w:val="18"/>
        </w:rPr>
        <w:tab/>
        <w:t xml:space="preserve">załącznikach </w:t>
      </w:r>
      <w:r>
        <w:rPr>
          <w:sz w:val="18"/>
        </w:rPr>
        <w:tab/>
        <w:t xml:space="preserve">są </w:t>
      </w:r>
      <w:r>
        <w:rPr>
          <w:sz w:val="18"/>
        </w:rPr>
        <w:tab/>
      </w:r>
      <w:r>
        <w:rPr>
          <w:sz w:val="18"/>
        </w:rPr>
        <w:t xml:space="preserve">zgodne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aktualnym </w:t>
      </w:r>
      <w:r>
        <w:rPr>
          <w:sz w:val="18"/>
        </w:rPr>
        <w:tab/>
        <w:t xml:space="preserve">stanem </w:t>
      </w:r>
      <w:r>
        <w:rPr>
          <w:sz w:val="18"/>
        </w:rPr>
        <w:tab/>
        <w:t xml:space="preserve">prawnym  i faktycznym; </w:t>
      </w:r>
    </w:p>
    <w:p w:rsidR="005E6101" w:rsidRDefault="00D001E5">
      <w:pPr>
        <w:numPr>
          <w:ilvl w:val="0"/>
          <w:numId w:val="2"/>
        </w:numPr>
        <w:spacing w:after="4" w:line="247" w:lineRule="auto"/>
        <w:ind w:right="625" w:hanging="293"/>
      </w:pPr>
      <w:r>
        <w:rPr>
          <w:sz w:val="18"/>
        </w:rPr>
        <w:t xml:space="preserve">w </w:t>
      </w:r>
      <w:r>
        <w:rPr>
          <w:sz w:val="18"/>
        </w:rPr>
        <w:tab/>
        <w:t xml:space="preserve">zakresie </w:t>
      </w:r>
      <w:r>
        <w:rPr>
          <w:sz w:val="18"/>
        </w:rPr>
        <w:tab/>
        <w:t xml:space="preserve">związanym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otwartym </w:t>
      </w:r>
      <w:r>
        <w:rPr>
          <w:sz w:val="18"/>
        </w:rPr>
        <w:tab/>
        <w:t xml:space="preserve">konkursem </w:t>
      </w:r>
      <w:r>
        <w:rPr>
          <w:sz w:val="18"/>
        </w:rPr>
        <w:tab/>
        <w:t xml:space="preserve">ofert, </w:t>
      </w:r>
      <w:r>
        <w:rPr>
          <w:sz w:val="18"/>
        </w:rPr>
        <w:tab/>
        <w:t xml:space="preserve">w </w:t>
      </w:r>
      <w:r>
        <w:rPr>
          <w:sz w:val="18"/>
        </w:rPr>
        <w:tab/>
        <w:t xml:space="preserve">tym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gromadzeniem, </w:t>
      </w:r>
      <w:r>
        <w:rPr>
          <w:sz w:val="18"/>
        </w:rPr>
        <w:tab/>
        <w:t>przetwarzaniem  i przekazywaniem danych osobowych, a także wprowadzaniem ich do systemów informatycznych, osoby, których</w:t>
      </w:r>
      <w:r>
        <w:rPr>
          <w:sz w:val="18"/>
        </w:rPr>
        <w:t xml:space="preserve"> dotyczą te </w:t>
      </w:r>
      <w:r>
        <w:rPr>
          <w:sz w:val="18"/>
        </w:rPr>
        <w:tab/>
        <w:t xml:space="preserve">dane, </w:t>
      </w:r>
      <w:r>
        <w:rPr>
          <w:sz w:val="18"/>
        </w:rPr>
        <w:tab/>
        <w:t xml:space="preserve">złożyły </w:t>
      </w:r>
      <w:r>
        <w:rPr>
          <w:sz w:val="18"/>
        </w:rPr>
        <w:tab/>
        <w:t xml:space="preserve">stosowne </w:t>
      </w:r>
      <w:r>
        <w:rPr>
          <w:sz w:val="18"/>
        </w:rPr>
        <w:tab/>
        <w:t xml:space="preserve">oświadczenia </w:t>
      </w:r>
      <w:r>
        <w:rPr>
          <w:sz w:val="18"/>
        </w:rPr>
        <w:tab/>
        <w:t xml:space="preserve">zgodnie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ustawą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dnia </w:t>
      </w:r>
      <w:r>
        <w:rPr>
          <w:sz w:val="18"/>
        </w:rPr>
        <w:tab/>
        <w:t xml:space="preserve">29 </w:t>
      </w:r>
      <w:r>
        <w:rPr>
          <w:sz w:val="18"/>
        </w:rPr>
        <w:tab/>
        <w:t xml:space="preserve">sierpnia </w:t>
      </w:r>
      <w:r>
        <w:rPr>
          <w:sz w:val="18"/>
        </w:rPr>
        <w:tab/>
        <w:t xml:space="preserve">1997 </w:t>
      </w:r>
      <w:r>
        <w:rPr>
          <w:sz w:val="18"/>
        </w:rPr>
        <w:tab/>
        <w:t xml:space="preserve">r.  o ochronie danych osobowych (Dz. U. z 2016 r. poz. 922). </w:t>
      </w:r>
    </w:p>
    <w:p w:rsidR="005E6101" w:rsidRDefault="00D001E5">
      <w:pPr>
        <w:spacing w:after="0"/>
        <w:ind w:left="855"/>
      </w:pPr>
      <w:r>
        <w:rPr>
          <w:sz w:val="20"/>
        </w:rPr>
        <w:t xml:space="preserve"> </w:t>
      </w:r>
    </w:p>
    <w:p w:rsidR="005E6101" w:rsidRDefault="00D001E5">
      <w:pPr>
        <w:spacing w:after="8" w:line="249" w:lineRule="auto"/>
        <w:ind w:left="850" w:hanging="10"/>
        <w:jc w:val="both"/>
      </w:pPr>
      <w:r>
        <w:rPr>
          <w:sz w:val="20"/>
        </w:rPr>
        <w:lastRenderedPageBreak/>
        <w:t xml:space="preserve">................................................................. </w:t>
      </w:r>
    </w:p>
    <w:p w:rsidR="005E6101" w:rsidRDefault="00D001E5">
      <w:pPr>
        <w:spacing w:after="8" w:line="249" w:lineRule="auto"/>
        <w:ind w:left="850" w:hanging="10"/>
        <w:jc w:val="both"/>
      </w:pPr>
      <w:r>
        <w:rPr>
          <w:sz w:val="20"/>
        </w:rPr>
        <w:t>.......................</w:t>
      </w:r>
      <w:r>
        <w:rPr>
          <w:sz w:val="20"/>
        </w:rPr>
        <w:t xml:space="preserve">.......................................... </w:t>
      </w:r>
    </w:p>
    <w:p w:rsidR="005E6101" w:rsidRDefault="00D001E5">
      <w:pPr>
        <w:spacing w:after="8" w:line="249" w:lineRule="auto"/>
        <w:ind w:left="850" w:hanging="10"/>
        <w:jc w:val="both"/>
      </w:pPr>
      <w:r>
        <w:rPr>
          <w:sz w:val="20"/>
        </w:rPr>
        <w:t xml:space="preserve">................................................................. </w:t>
      </w:r>
    </w:p>
    <w:p w:rsidR="005E6101" w:rsidRDefault="00D001E5">
      <w:pPr>
        <w:spacing w:after="6" w:line="249" w:lineRule="auto"/>
        <w:ind w:left="850" w:right="6927" w:hanging="10"/>
      </w:pPr>
      <w:r>
        <w:rPr>
          <w:sz w:val="16"/>
        </w:rPr>
        <w:t xml:space="preserve">(podpis osoby upoważnionej lub podpisy  osób upoważnionych do składania oświadczeń  </w:t>
      </w:r>
    </w:p>
    <w:p w:rsidR="005E6101" w:rsidRDefault="00D001E5">
      <w:pPr>
        <w:spacing w:after="6" w:line="249" w:lineRule="auto"/>
        <w:ind w:left="850" w:right="6927" w:hanging="10"/>
      </w:pPr>
      <w:r>
        <w:rPr>
          <w:sz w:val="16"/>
        </w:rPr>
        <w:t>woli w imieniu oferentów)</w:t>
      </w:r>
      <w:r>
        <w:rPr>
          <w:sz w:val="20"/>
        </w:rPr>
        <w:t xml:space="preserve"> </w:t>
      </w:r>
    </w:p>
    <w:p w:rsidR="005E6101" w:rsidRDefault="00D001E5">
      <w:pPr>
        <w:tabs>
          <w:tab w:val="center" w:pos="855"/>
          <w:tab w:val="center" w:pos="8765"/>
        </w:tabs>
        <w:spacing w:after="230" w:line="249" w:lineRule="auto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  <w:t>Data .........................</w:t>
      </w:r>
      <w:r>
        <w:rPr>
          <w:sz w:val="20"/>
        </w:rPr>
        <w:t xml:space="preserve">............................... </w:t>
      </w:r>
    </w:p>
    <w:p w:rsidR="005E6101" w:rsidRDefault="00D001E5">
      <w:pPr>
        <w:spacing w:after="119"/>
        <w:ind w:left="855"/>
      </w:pPr>
      <w:r>
        <w:rPr>
          <w:b/>
          <w:sz w:val="20"/>
          <w:u w:val="single" w:color="000000"/>
        </w:rPr>
        <w:t>Załączniki:</w:t>
      </w:r>
      <w:r>
        <w:rPr>
          <w:b/>
          <w:sz w:val="20"/>
        </w:rPr>
        <w:t xml:space="preserve"> </w:t>
      </w:r>
    </w:p>
    <w:p w:rsidR="005E6101" w:rsidRDefault="00D001E5">
      <w:pPr>
        <w:spacing w:after="3" w:line="247" w:lineRule="auto"/>
        <w:ind w:left="850" w:right="793" w:hanging="10"/>
        <w:rPr>
          <w:color w:val="FF0000"/>
          <w:shd w:val="clear" w:color="auto" w:fill="FFFF00"/>
        </w:rPr>
      </w:pPr>
      <w:r>
        <w:rPr>
          <w:i/>
          <w:color w:val="0066CC"/>
          <w:shd w:val="clear" w:color="auto" w:fill="FFFFFF"/>
        </w:rPr>
        <w:t xml:space="preserve">Wzór oferty przewiduje następujące załączniki: </w:t>
      </w:r>
    </w:p>
    <w:p w:rsidR="005E6101" w:rsidRDefault="00D001E5">
      <w:pPr>
        <w:numPr>
          <w:ilvl w:val="1"/>
          <w:numId w:val="4"/>
        </w:numPr>
        <w:spacing w:after="3" w:line="247" w:lineRule="auto"/>
        <w:ind w:right="793" w:hanging="10"/>
        <w:rPr>
          <w:color w:val="FF0000"/>
          <w:shd w:val="clear" w:color="auto" w:fill="FFFF00"/>
        </w:rPr>
      </w:pPr>
      <w:r>
        <w:rPr>
          <w:i/>
          <w:color w:val="0066CC"/>
          <w:shd w:val="clear" w:color="auto" w:fill="FFFFFF"/>
        </w:rPr>
        <w:t xml:space="preserve">Harmonogram (tylko w przypadku zadań wykraczających poza jeden rok budżetowy, tj. zdań wieloletnich) </w:t>
      </w:r>
    </w:p>
    <w:p w:rsidR="005E6101" w:rsidRDefault="00D001E5">
      <w:pPr>
        <w:numPr>
          <w:ilvl w:val="1"/>
          <w:numId w:val="4"/>
        </w:numPr>
        <w:spacing w:after="3" w:line="247" w:lineRule="auto"/>
        <w:ind w:right="793" w:hanging="10"/>
        <w:rPr>
          <w:color w:val="FF0000"/>
          <w:shd w:val="clear" w:color="auto" w:fill="FFFF00"/>
        </w:rPr>
      </w:pPr>
      <w:r>
        <w:rPr>
          <w:i/>
          <w:color w:val="0066CC"/>
          <w:shd w:val="clear" w:color="auto" w:fill="FFFFFF"/>
        </w:rPr>
        <w:t>Kalkulacja przewidywanych kosztów (tylko w przypadku zadań w</w:t>
      </w:r>
      <w:r>
        <w:rPr>
          <w:i/>
          <w:color w:val="0066CC"/>
          <w:shd w:val="clear" w:color="auto" w:fill="FFFFFF"/>
        </w:rPr>
        <w:t xml:space="preserve">ykraczających poza jeden rok budżetowy, tj. zdań wieloletnich) </w:t>
      </w:r>
    </w:p>
    <w:p w:rsidR="005E6101" w:rsidRDefault="00D001E5">
      <w:pPr>
        <w:numPr>
          <w:ilvl w:val="1"/>
          <w:numId w:val="4"/>
        </w:numPr>
        <w:spacing w:after="3" w:line="247" w:lineRule="auto"/>
        <w:ind w:right="793" w:hanging="10"/>
        <w:rPr>
          <w:color w:val="FF0000"/>
          <w:shd w:val="clear" w:color="auto" w:fill="FFFF00"/>
        </w:rPr>
      </w:pPr>
      <w:r>
        <w:rPr>
          <w:i/>
          <w:color w:val="0066CC"/>
          <w:shd w:val="clear" w:color="auto" w:fill="FFFFFF"/>
        </w:rPr>
        <w:t xml:space="preserve">Kopia umowy lub statutu spółki potwierdzona za zgodność z oryginałem - w przypadku gdy oferent jest spółką prawa handlowego, o której mowa w art. 3 ust. 3 pkt 4 ustawy z dnia 24 kwietnia 2003 </w:t>
      </w:r>
      <w:r>
        <w:rPr>
          <w:i/>
          <w:color w:val="0066CC"/>
          <w:shd w:val="clear" w:color="auto" w:fill="FFFFFF"/>
        </w:rPr>
        <w:t xml:space="preserve">r. o działalności pożytku publicznego i o wolontariacie – tzw.  spółek non-profit.  </w:t>
      </w:r>
    </w:p>
    <w:p w:rsidR="005E6101" w:rsidRDefault="00D001E5">
      <w:pPr>
        <w:spacing w:after="0"/>
        <w:ind w:left="855"/>
        <w:rPr>
          <w:color w:val="FF0000"/>
          <w:shd w:val="clear" w:color="auto" w:fill="FFFF00"/>
        </w:rPr>
      </w:pPr>
      <w:r>
        <w:rPr>
          <w:i/>
          <w:color w:val="0066CC"/>
          <w:shd w:val="clear" w:color="auto" w:fill="FFFFFF"/>
        </w:rPr>
        <w:t xml:space="preserve"> </w:t>
      </w:r>
    </w:p>
    <w:p w:rsidR="005E6101" w:rsidRDefault="00D001E5">
      <w:pPr>
        <w:spacing w:after="3" w:line="247" w:lineRule="auto"/>
        <w:ind w:left="850" w:right="1061" w:hanging="10"/>
        <w:rPr>
          <w:color w:val="FF0000"/>
        </w:rPr>
      </w:pPr>
      <w:r>
        <w:rPr>
          <w:b/>
          <w:i/>
          <w:color w:val="0066CC"/>
          <w:u w:val="single" w:color="1F497D"/>
          <w:shd w:val="clear" w:color="auto" w:fill="FFFFFF"/>
        </w:rPr>
        <w:t>Uwaga</w:t>
      </w:r>
      <w:r>
        <w:rPr>
          <w:b/>
          <w:i/>
          <w:color w:val="0066CC"/>
          <w:shd w:val="clear" w:color="auto" w:fill="FFFFFF"/>
        </w:rPr>
        <w:t>:</w:t>
      </w:r>
      <w:r>
        <w:rPr>
          <w:i/>
          <w:color w:val="0066CC"/>
          <w:shd w:val="clear" w:color="auto" w:fill="FFFFFF"/>
        </w:rPr>
        <w:t xml:space="preserve"> Organ ogłaszający konkurs może poszerzyć katalog wymaganych załączników, informacji w tym zakresie należy szukać w ogłoszeniu konkursowym.  </w:t>
      </w:r>
    </w:p>
    <w:p w:rsidR="005E6101" w:rsidRDefault="00D001E5">
      <w:pPr>
        <w:spacing w:after="4"/>
        <w:ind w:left="855"/>
        <w:rPr>
          <w:color w:val="FF0000"/>
        </w:rPr>
      </w:pPr>
      <w:r>
        <w:rPr>
          <w:b/>
          <w:color w:val="0066CC"/>
          <w:sz w:val="20"/>
          <w:shd w:val="clear" w:color="auto" w:fill="FFFFFF"/>
        </w:rPr>
        <w:t xml:space="preserve"> </w:t>
      </w:r>
    </w:p>
    <w:p w:rsidR="005E6101" w:rsidRDefault="00D001E5">
      <w:pPr>
        <w:numPr>
          <w:ilvl w:val="1"/>
          <w:numId w:val="3"/>
        </w:numPr>
        <w:spacing w:after="45" w:line="249" w:lineRule="auto"/>
        <w:ind w:hanging="348"/>
        <w:jc w:val="both"/>
      </w:pPr>
      <w:r>
        <w:rPr>
          <w:sz w:val="20"/>
        </w:rPr>
        <w:t>Harmonogram</w:t>
      </w:r>
      <w:r>
        <w:rPr>
          <w:rStyle w:val="Zakotwiczenieprzypisudolnego"/>
          <w:sz w:val="20"/>
        </w:rPr>
        <w:footnoteReference w:id="18"/>
      </w:r>
      <w:r>
        <w:rPr>
          <w:sz w:val="20"/>
          <w:vertAlign w:val="superscript"/>
        </w:rPr>
        <w:t>)</w:t>
      </w:r>
      <w:r>
        <w:rPr>
          <w:sz w:val="20"/>
        </w:rPr>
        <w:t xml:space="preserve">*. </w:t>
      </w:r>
    </w:p>
    <w:p w:rsidR="005E6101" w:rsidRDefault="00D001E5">
      <w:pPr>
        <w:numPr>
          <w:ilvl w:val="1"/>
          <w:numId w:val="3"/>
        </w:numPr>
        <w:spacing w:after="8" w:line="249" w:lineRule="auto"/>
        <w:ind w:hanging="348"/>
        <w:jc w:val="both"/>
      </w:pPr>
      <w:r>
        <w:rPr>
          <w:sz w:val="20"/>
        </w:rPr>
        <w:t>Kalkulacja przewidywanych kosztów</w:t>
      </w:r>
      <w:r>
        <w:rPr>
          <w:sz w:val="20"/>
          <w:vertAlign w:val="superscript"/>
        </w:rPr>
        <w:t>21)</w:t>
      </w:r>
      <w:r>
        <w:rPr>
          <w:sz w:val="20"/>
        </w:rPr>
        <w:t xml:space="preserve">*. </w:t>
      </w:r>
    </w:p>
    <w:p w:rsidR="005E6101" w:rsidRDefault="00D001E5">
      <w:pPr>
        <w:numPr>
          <w:ilvl w:val="1"/>
          <w:numId w:val="3"/>
        </w:numPr>
        <w:spacing w:after="8" w:line="249" w:lineRule="auto"/>
        <w:ind w:hanging="348"/>
        <w:jc w:val="both"/>
      </w:pPr>
      <w:bookmarkStart w:id="1" w:name="__DdeLink__2291_2128273332"/>
      <w:bookmarkEnd w:id="1"/>
      <w:r>
        <w:rPr>
          <w:sz w:val="20"/>
        </w:rPr>
        <w:t>Kopia umowy lub statutu spółki potwierdzona za zgodność z oryginałem - w przypadku gdy oferent jest spółką prawa handlowego, o której mowa w art. 3 ust. 3 pkt 4 ustawy z dnia 24 kwietnia 2003 r. o działalności pożytk</w:t>
      </w:r>
      <w:r>
        <w:rPr>
          <w:sz w:val="20"/>
        </w:rPr>
        <w:t xml:space="preserve">u publicznego i o wolontariacie.  </w:t>
      </w:r>
    </w:p>
    <w:sectPr w:rsidR="005E6101">
      <w:footerReference w:type="default" r:id="rId9"/>
      <w:pgSz w:w="11906" w:h="16838"/>
      <w:pgMar w:top="1140" w:right="524" w:bottom="1258" w:left="564" w:header="0" w:footer="714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E5" w:rsidRDefault="00D001E5">
      <w:pPr>
        <w:spacing w:after="0" w:line="240" w:lineRule="auto"/>
      </w:pPr>
      <w:r>
        <w:separator/>
      </w:r>
    </w:p>
  </w:endnote>
  <w:endnote w:type="continuationSeparator" w:id="0">
    <w:p w:rsidR="00D001E5" w:rsidRDefault="00D0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01" w:rsidRDefault="00D001E5">
    <w:pPr>
      <w:spacing w:after="0"/>
      <w:ind w:right="800"/>
      <w:jc w:val="right"/>
    </w:pPr>
    <w:r>
      <w:fldChar w:fldCharType="begin"/>
    </w:r>
    <w:r>
      <w:instrText>PAGE</w:instrText>
    </w:r>
    <w:r>
      <w:fldChar w:fldCharType="separate"/>
    </w:r>
    <w:r w:rsidR="00133FD0">
      <w:rPr>
        <w:noProof/>
      </w:rPr>
      <w:t>6</w:t>
    </w:r>
    <w:r>
      <w:fldChar w:fldCharType="end"/>
    </w:r>
    <w:r>
      <w:t xml:space="preserve"> </w:t>
    </w:r>
  </w:p>
  <w:p w:rsidR="005E6101" w:rsidRDefault="00D001E5">
    <w:pPr>
      <w:spacing w:after="0"/>
      <w:ind w:left="89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01" w:rsidRDefault="005E61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01" w:rsidRDefault="00D001E5">
    <w:pPr>
      <w:spacing w:after="0"/>
      <w:ind w:right="747"/>
      <w:jc w:val="right"/>
    </w:pPr>
    <w:r>
      <w:fldChar w:fldCharType="begin"/>
    </w:r>
    <w:r>
      <w:instrText>PAGE</w:instrText>
    </w:r>
    <w:r>
      <w:fldChar w:fldCharType="separate"/>
    </w:r>
    <w:r w:rsidR="00133FD0">
      <w:rPr>
        <w:noProof/>
      </w:rPr>
      <w:t>11</w:t>
    </w:r>
    <w:r>
      <w:fldChar w:fldCharType="end"/>
    </w:r>
    <w:r>
      <w:t xml:space="preserve"> </w:t>
    </w:r>
  </w:p>
  <w:p w:rsidR="005E6101" w:rsidRDefault="00D001E5">
    <w:pPr>
      <w:spacing w:after="0"/>
      <w:ind w:left="85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E5" w:rsidRDefault="00D001E5">
      <w:r>
        <w:separator/>
      </w:r>
    </w:p>
  </w:footnote>
  <w:footnote w:type="continuationSeparator" w:id="0">
    <w:p w:rsidR="00D001E5" w:rsidRDefault="00D001E5">
      <w:r>
        <w:continuationSeparator/>
      </w:r>
    </w:p>
  </w:footnote>
  <w:footnote w:id="1">
    <w:p w:rsidR="005E6101" w:rsidRDefault="00D001E5">
      <w:pPr>
        <w:pStyle w:val="footnotedescription"/>
        <w:spacing w:line="240" w:lineRule="auto"/>
        <w:ind w:left="1037" w:right="803" w:hanging="38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Wypełnić jedynie w przypadku, gdy oferta została złożona w związku z ogłoszonym przez organ otwartym konkursem ofert. Należy wskazać rodzaj zadania, o którym mowa w art. 13 ust. 2 pkt 1 ustawy z dnia</w:t>
      </w:r>
      <w:r>
        <w:t xml:space="preserve"> 24 kwietnia 2003 r. o działalności pożytku publicznego i o wolontariacie, wynikający z ogłoszenia o otwartym konkursie ofert.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  <w:footnote w:id="2">
    <w:p w:rsidR="005E6101" w:rsidRDefault="00D001E5">
      <w:pPr>
        <w:pStyle w:val="footnotedescription"/>
        <w:ind w:left="999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Należy określić, czy podstawą są zasady określone w statucie, pełnomocnictwo czy też inna podstawa.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  <w:footnote w:id="3">
    <w:p w:rsidR="005E6101" w:rsidRDefault="00D001E5">
      <w:pPr>
        <w:pStyle w:val="footnotedescription"/>
        <w:spacing w:line="240" w:lineRule="auto"/>
        <w:ind w:left="1037" w:right="305" w:hanging="38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Dotyczy zakresu</w:t>
      </w:r>
      <w:r>
        <w:t xml:space="preserve"> działania tej części zadania, która będzie realizowana przez podmiot niebędący stroną umowy, o którym mowa w art. 16 ust. 4 ustawy z dnia 24 kwietnia 2003  r. o działalności pożytku publicznego i o wolontariacie.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  <w:footnote w:id="4">
    <w:p w:rsidR="005E6101" w:rsidRDefault="00D001E5">
      <w:pPr>
        <w:pStyle w:val="footnotedescription"/>
        <w:ind w:left="221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 xml:space="preserve">)   </w:t>
      </w:r>
      <w:r>
        <w:t xml:space="preserve">Na przykład środki finansowe </w:t>
      </w:r>
      <w:r>
        <w:t>oferenta, inne środki publiczne (np. dotacje), świadczenia pieniężne od odbiorców zadania.</w:t>
      </w:r>
      <w:r>
        <w:rPr>
          <w:sz w:val="20"/>
        </w:rPr>
        <w:t xml:space="preserve">   </w:t>
      </w:r>
    </w:p>
  </w:footnote>
  <w:footnote w:id="5">
    <w:p w:rsidR="005E6101" w:rsidRDefault="00D001E5">
      <w:pPr>
        <w:pStyle w:val="footnotedescription"/>
        <w:ind w:left="103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 </w:t>
      </w:r>
      <w:r>
        <w:t>Wkładem osobowym są praca społeczna członków i świadczenia wolontariuszy planowane do zaangażowania w realizację zadania publicznego.</w:t>
      </w:r>
      <w:r>
        <w:rPr>
          <w:sz w:val="20"/>
        </w:rPr>
        <w:t xml:space="preserve"> </w:t>
      </w:r>
    </w:p>
  </w:footnote>
  <w:footnote w:id="6">
    <w:p w:rsidR="005E6101" w:rsidRDefault="00D001E5">
      <w:pPr>
        <w:pStyle w:val="footnotedescription"/>
        <w:ind w:left="103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 </w:t>
      </w:r>
      <w:r>
        <w:t xml:space="preserve">Wypełnić </w:t>
      </w:r>
      <w:r>
        <w:t>jedynie w przypadku, gdy organ w ogłoszeniu o otwartym konkursie ofert wskazał podanie tych informacji jako obowiązkowe</w:t>
      </w:r>
      <w:r>
        <w:rPr>
          <w:b/>
        </w:rPr>
        <w:t>.</w:t>
      </w:r>
      <w:r>
        <w:t xml:space="preserve">  </w:t>
      </w:r>
    </w:p>
  </w:footnote>
  <w:footnote w:id="7">
    <w:p w:rsidR="005E6101" w:rsidRDefault="00D001E5">
      <w:pPr>
        <w:pStyle w:val="footnotedescription"/>
        <w:spacing w:line="280" w:lineRule="auto"/>
        <w:ind w:left="0" w:firstLine="103"/>
      </w:pPr>
      <w:r>
        <w:rPr>
          <w:rStyle w:val="footnotemark"/>
          <w:color w:val="0066CC"/>
          <w:shd w:val="clear" w:color="auto" w:fill="FFFFFF"/>
        </w:rPr>
        <w:footnoteRef/>
      </w:r>
      <w:r>
        <w:rPr>
          <w:rStyle w:val="footnotemark"/>
          <w:color w:val="0066CC"/>
          <w:shd w:val="clear" w:color="auto" w:fill="FFFFFF"/>
        </w:rPr>
        <w:tab/>
      </w:r>
      <w:r>
        <w:rPr>
          <w:color w:val="0066CC"/>
          <w:shd w:val="clear" w:color="auto" w:fill="FFFFFF"/>
        </w:rPr>
        <w:t xml:space="preserve"> </w:t>
      </w:r>
      <w:r>
        <w:rPr>
          <w:color w:val="0066CC"/>
          <w:sz w:val="13"/>
          <w:shd w:val="clear" w:color="auto" w:fill="FFFFFF"/>
        </w:rPr>
        <w:t>)</w:t>
      </w:r>
      <w:r>
        <w:rPr>
          <w:color w:val="0066CC"/>
          <w:sz w:val="20"/>
          <w:shd w:val="clear" w:color="auto" w:fill="FFFFFF"/>
        </w:rPr>
        <w:t xml:space="preserve">   </w:t>
      </w:r>
      <w:r>
        <w:rPr>
          <w:color w:val="0066CC"/>
          <w:shd w:val="clear" w:color="auto" w:fill="FFFFFF"/>
        </w:rPr>
        <w:t>Wkładem rzeczowym są np. nieruchomości, środki transportu, maszyny, urządzenia. Zasobem rzeczowym może być również zasób udost</w:t>
      </w:r>
      <w:r>
        <w:rPr>
          <w:color w:val="0066CC"/>
          <w:shd w:val="clear" w:color="auto" w:fill="FFFFFF"/>
        </w:rPr>
        <w:t>ępniony, względnie usługa świadczona na rzecz tej            organizacji przez inny podmiot nieodpłatnie (np. usługa transportowa, hotelowa, poligraficzna itp.) planowana do wykorzystania w realizacji zadania publicznego.</w:t>
      </w:r>
      <w:r>
        <w:rPr>
          <w:rFonts w:ascii="Times New Roman" w:eastAsia="Times New Roman" w:hAnsi="Times New Roman" w:cs="Times New Roman"/>
          <w:color w:val="0066CC"/>
          <w:sz w:val="20"/>
          <w:shd w:val="clear" w:color="auto" w:fill="FFFFFF"/>
        </w:rPr>
        <w:t xml:space="preserve"> </w:t>
      </w:r>
    </w:p>
  </w:footnote>
  <w:footnote w:id="8">
    <w:p w:rsidR="005E6101" w:rsidRDefault="00D001E5">
      <w:pPr>
        <w:pStyle w:val="footnotedescription"/>
        <w:spacing w:line="254" w:lineRule="auto"/>
        <w:ind w:left="142" w:firstLine="26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4"/>
        </w:rPr>
        <w:t xml:space="preserve"> </w:t>
      </w:r>
      <w:r>
        <w:t>Należy wpisać koszty bezpośr</w:t>
      </w:r>
      <w:r>
        <w:t xml:space="preserve">ednio związane z celem realizowanego zadania publicznego. W przypadku oferty wspólnej powyższe koszty należy wpisać dla każdego oferenta oddzielnie.     W przypadku większej liczby kosztów istnieje możliwość dodawania kolejnych wierszy. </w:t>
      </w:r>
      <w:r>
        <w:rPr>
          <w:sz w:val="22"/>
        </w:rPr>
        <w:t xml:space="preserve">6 </w:t>
      </w:r>
    </w:p>
    <w:p w:rsidR="005E6101" w:rsidRDefault="00D001E5">
      <w:pPr>
        <w:pStyle w:val="footnotedescription"/>
        <w:ind w:left="0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E6101" w:rsidRDefault="005E6101">
      <w:pPr>
        <w:pStyle w:val="Przypisdolny"/>
      </w:pPr>
    </w:p>
  </w:footnote>
  <w:footnote w:id="9">
    <w:p w:rsidR="005E6101" w:rsidRDefault="00D001E5">
      <w:pPr>
        <w:pStyle w:val="footnotedescription"/>
        <w:spacing w:line="276" w:lineRule="auto"/>
        <w:ind w:left="142" w:firstLine="26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4"/>
        </w:rPr>
        <w:t xml:space="preserve"> </w:t>
      </w:r>
      <w:r>
        <w:t xml:space="preserve">Należy </w:t>
      </w:r>
      <w:r>
        <w:t>wpisać koszty obsługi  zadania, które są związane z wykonywaniem działań o charakterze administracyjnym, nadzorczym i kontrolnym, w tym z obsługą finansową i prawną projektu.     W przypadku oferty wspólnej powyższe koszty należy wpisać dla każdego oferent</w:t>
      </w:r>
      <w:r>
        <w:t>a oddzielnie.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W przypadku większej liczby kosztów istnieje możliwość dodawania kolejnych wierszy.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101" w:rsidRDefault="005E6101">
      <w:pPr>
        <w:pStyle w:val="Przypisdolny"/>
      </w:pPr>
    </w:p>
  </w:footnote>
  <w:footnote w:id="10">
    <w:p w:rsidR="005E6101" w:rsidRDefault="00D001E5">
      <w:pPr>
        <w:pStyle w:val="footnotedescription"/>
        <w:ind w:left="0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Dotyczy oferty wspólnej. W przypadku większej liczby oferentów istnieje możliwość dodawania kolejnych wierszy.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2"/>
        </w:rPr>
        <w:t xml:space="preserve">7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101" w:rsidRDefault="005E6101">
      <w:pPr>
        <w:pStyle w:val="Przypisdolny"/>
      </w:pPr>
    </w:p>
  </w:footnote>
  <w:footnote w:id="11">
    <w:p w:rsidR="005E6101" w:rsidRDefault="00D001E5">
      <w:pPr>
        <w:pStyle w:val="footnotedescription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 xml:space="preserve">Wypełnić jedynie w przypadku </w:t>
      </w:r>
      <w:r>
        <w:t>wsparcia realizacji zadania publicznego.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  <w:footnote w:id="12">
    <w:p w:rsidR="005E6101" w:rsidRDefault="00D001E5">
      <w:pPr>
        <w:pStyle w:val="footnotedescription"/>
        <w:spacing w:line="228" w:lineRule="auto"/>
        <w:ind w:left="0" w:right="201" w:firstLine="240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 xml:space="preserve">) </w:t>
      </w:r>
      <w:r>
        <w:t xml:space="preserve">Na przykład dotacje z budżetu państwa lub budżetu jednostki samorządu terytorialnego, funduszy celowych, środki     z  funduszy strukturalnych. </w:t>
      </w:r>
      <w:r>
        <w:rPr>
          <w:sz w:val="13"/>
        </w:rPr>
        <w:t>15)</w:t>
      </w:r>
    </w:p>
    <w:p w:rsidR="005E6101" w:rsidRDefault="00D001E5">
      <w:pPr>
        <w:pStyle w:val="footnotedescription"/>
      </w:pPr>
      <w:r>
        <w:rPr>
          <w:sz w:val="20"/>
        </w:rPr>
        <w:tab/>
        <w:t xml:space="preserve"> </w:t>
      </w:r>
      <w:r>
        <w:t>Wypełnić jedynie w przypadku, gdy kalkulacja przewidywanyc</w:t>
      </w:r>
      <w:r>
        <w:t>h kosztów obejmowała wycenę wkładu rzeczowego.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  <w:footnote w:id="13">
    <w:p w:rsidR="005E6101" w:rsidRDefault="00D001E5">
      <w:pPr>
        <w:pStyle w:val="footnotedescription"/>
        <w:spacing w:line="252" w:lineRule="auto"/>
        <w:ind w:left="283" w:hanging="115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 xml:space="preserve">Procentowy udział kwoty dotacji, o której mowa w pkt 1, w całkowitych kosztach zadania publicznego należy podać     z dokładnością do dwóch miejsc po przecinku. </w:t>
      </w:r>
    </w:p>
    <w:p w:rsidR="005E6101" w:rsidRDefault="005E6101">
      <w:pPr>
        <w:pStyle w:val="Przypisdolny"/>
      </w:pPr>
    </w:p>
  </w:footnote>
  <w:footnote w:id="14">
    <w:p w:rsidR="005E6101" w:rsidRDefault="00D001E5">
      <w:pPr>
        <w:pStyle w:val="footnotedescription"/>
        <w:spacing w:line="247" w:lineRule="auto"/>
        <w:ind w:left="283" w:hanging="115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 xml:space="preserve">Procentowy udział innych środków finansowych, o których mowa w pkt 2, w stosunku do otrzymanej kwoty dotacji należy  podać z dokładnością do dwóch miejsc po przecinku. </w:t>
      </w:r>
    </w:p>
    <w:p w:rsidR="005E6101" w:rsidRDefault="005E6101">
      <w:pPr>
        <w:pStyle w:val="Przypisdolny"/>
      </w:pPr>
    </w:p>
  </w:footnote>
  <w:footnote w:id="15">
    <w:p w:rsidR="005E6101" w:rsidRDefault="00D001E5">
      <w:pPr>
        <w:pStyle w:val="footnotedescription"/>
        <w:spacing w:line="252" w:lineRule="auto"/>
        <w:ind w:left="283" w:hanging="115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Procentowy udział środków niefinansowych, o których mowa w pkt 3, w stosunku do o</w:t>
      </w:r>
      <w:r>
        <w:t xml:space="preserve">trzymanej kwoty dotacji należy podać z dokładnością do dwóch miejsc po przecinku. </w:t>
      </w:r>
    </w:p>
    <w:p w:rsidR="005E6101" w:rsidRDefault="005E6101">
      <w:pPr>
        <w:pStyle w:val="Przypisdolny"/>
      </w:pPr>
    </w:p>
  </w:footnote>
  <w:footnote w:id="16">
    <w:p w:rsidR="005E6101" w:rsidRDefault="00D001E5">
      <w:pPr>
        <w:pStyle w:val="footnotedescription"/>
        <w:spacing w:line="240" w:lineRule="auto"/>
        <w:ind w:left="1138" w:hanging="115"/>
        <w:jc w:val="both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Pobieranie świadczeń pieniężnych od odbiorców zadania jest realizowane wyłącznie w ramach prowadzonej odpłatnej działalności pożytku publicznego.</w:t>
      </w:r>
      <w:r>
        <w:rPr>
          <w:sz w:val="20"/>
        </w:rPr>
        <w:t xml:space="preserve">  </w:t>
      </w:r>
    </w:p>
    <w:p w:rsidR="005E6101" w:rsidRDefault="005E6101">
      <w:pPr>
        <w:pStyle w:val="Przypisdolny"/>
      </w:pPr>
    </w:p>
  </w:footnote>
  <w:footnote w:id="17">
    <w:p w:rsidR="005E6101" w:rsidRDefault="00D001E5">
      <w:pPr>
        <w:pStyle w:val="footnotedescription"/>
        <w:ind w:left="1064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2"/>
        </w:rPr>
        <w:t xml:space="preserve">)  </w:t>
      </w:r>
      <w:r>
        <w:t>Katalog oświ</w:t>
      </w:r>
      <w:r>
        <w:t xml:space="preserve">adczeń jest otwarty.  </w:t>
      </w:r>
    </w:p>
    <w:p w:rsidR="005E6101" w:rsidRDefault="005E6101">
      <w:pPr>
        <w:pStyle w:val="Przypisdolny"/>
      </w:pPr>
    </w:p>
  </w:footnote>
  <w:footnote w:id="18">
    <w:p w:rsidR="005E6101" w:rsidRDefault="00D001E5">
      <w:pPr>
        <w:pStyle w:val="footnotedescription"/>
        <w:ind w:left="1023"/>
      </w:pPr>
      <w:r>
        <w:rPr>
          <w:rStyle w:val="footnotemark"/>
        </w:rPr>
        <w:footnoteRef/>
      </w:r>
      <w:r>
        <w:rPr>
          <w:rStyle w:val="footnotemark"/>
        </w:rPr>
        <w:tab/>
      </w:r>
      <w:r>
        <w:t xml:space="preserve"> </w:t>
      </w:r>
      <w:r>
        <w:rPr>
          <w:sz w:val="13"/>
        </w:rPr>
        <w:t>)</w:t>
      </w:r>
      <w:r>
        <w:rPr>
          <w:sz w:val="20"/>
        </w:rPr>
        <w:t xml:space="preserve"> </w:t>
      </w:r>
      <w:r>
        <w:t>Jedynie w przypadku zadania realizowanego w okresie dłuższym niż jeden rok budżetowy.</w:t>
      </w:r>
      <w:r>
        <w:rPr>
          <w:sz w:val="20"/>
        </w:rPr>
        <w:t xml:space="preserve"> </w:t>
      </w:r>
    </w:p>
    <w:p w:rsidR="005E6101" w:rsidRDefault="005E6101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F55"/>
    <w:multiLevelType w:val="multilevel"/>
    <w:tmpl w:val="FA6C89D6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1.%2."/>
      <w:lvlJc w:val="left"/>
      <w:pPr>
        <w:ind w:left="850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3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5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7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9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81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3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55" w:hanging="360"/>
      </w:pPr>
      <w:rPr>
        <w:rFonts w:eastAsia="Calibri" w:cs="Calibri"/>
        <w:b w:val="0"/>
        <w:i/>
        <w:iCs/>
        <w:strike w:val="0"/>
        <w:dstrike w:val="0"/>
        <w:color w:val="1F497D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29CA5DDA"/>
    <w:multiLevelType w:val="multilevel"/>
    <w:tmpl w:val="8642FE4C"/>
    <w:lvl w:ilvl="0">
      <w:start w:val="1"/>
      <w:numFmt w:val="upperRoman"/>
      <w:lvlText w:val="%1."/>
      <w:lvlJc w:val="left"/>
      <w:pPr>
        <w:ind w:left="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87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59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31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403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75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47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619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917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2C050922"/>
    <w:multiLevelType w:val="multilevel"/>
    <w:tmpl w:val="1C66D362"/>
    <w:lvl w:ilvl="0">
      <w:start w:val="1"/>
      <w:numFmt w:val="decimal"/>
      <w:lvlText w:val="%1)"/>
      <w:lvlJc w:val="left"/>
      <w:pPr>
        <w:ind w:left="113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9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6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3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4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6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48F76660"/>
    <w:multiLevelType w:val="multilevel"/>
    <w:tmpl w:val="95C2D74E"/>
    <w:lvl w:ilvl="0">
      <w:start w:val="1"/>
      <w:numFmt w:val="upperRoman"/>
      <w:pStyle w:val="Nagwek1"/>
      <w:lvlText w:val="%1."/>
      <w:lvlJc w:val="left"/>
      <w:pPr>
        <w:ind w:left="0" w:hanging="432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938C6"/>
    <w:multiLevelType w:val="multilevel"/>
    <w:tmpl w:val="628C335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1.%2.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01"/>
    <w:rsid w:val="00133FD0"/>
    <w:rsid w:val="005E6101"/>
    <w:rsid w:val="00D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E532-4F3B-408C-9036-E85F724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numPr>
        <w:numId w:val="1"/>
      </w:numPr>
      <w:spacing w:after="8" w:line="249" w:lineRule="auto"/>
      <w:ind w:left="906" w:hanging="10"/>
      <w:jc w:val="both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/>
      <w:iCs/>
      <w:strike w:val="0"/>
      <w:dstrike w:val="0"/>
      <w:color w:val="1F497D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qFormat/>
    <w:pPr>
      <w:suppressAutoHyphens/>
      <w:ind w:left="168"/>
    </w:pPr>
    <w:rPr>
      <w:rFonts w:ascii="Calibri" w:eastAsia="Calibri" w:hAnsi="Calibri" w:cs="Calibri"/>
      <w:color w:val="000000"/>
      <w:sz w:val="18"/>
    </w:rPr>
  </w:style>
  <w:style w:type="paragraph" w:customStyle="1" w:styleId="Przypisdolny">
    <w:name w:val="Przypis dolny"/>
    <w:basedOn w:val="Normalny"/>
  </w:style>
  <w:style w:type="paragraph" w:styleId="Stopka">
    <w:name w:val="footer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3368</Words>
  <Characters>20208</Characters>
  <Application>Microsoft Office Word</Application>
  <DocSecurity>0</DocSecurity>
  <Lines>168</Lines>
  <Paragraphs>47</Paragraphs>
  <ScaleCrop>false</ScaleCrop>
  <Company/>
  <LinksUpToDate>false</LinksUpToDate>
  <CharactersWithSpaces>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Marzena Grala-Kaplon</cp:lastModifiedBy>
  <cp:revision>4</cp:revision>
  <cp:lastPrinted>2016-11-29T14:33:00Z</cp:lastPrinted>
  <dcterms:created xsi:type="dcterms:W3CDTF">2016-10-31T12:34:00Z</dcterms:created>
  <dcterms:modified xsi:type="dcterms:W3CDTF">2016-12-01T07:36:00Z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